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04" w:rsidRDefault="003F5804" w:rsidP="003F5804">
      <w:pPr>
        <w:rPr>
          <w:rFonts w:asciiTheme="minorHAnsi" w:hAnsiTheme="minorHAnsi" w:cstheme="minorHAnsi"/>
          <w:b/>
          <w:sz w:val="32"/>
        </w:rPr>
      </w:pPr>
      <w:bookmarkStart w:id="0" w:name="_GoBack"/>
      <w:bookmarkEnd w:id="0"/>
      <w:r>
        <w:rPr>
          <w:rFonts w:asciiTheme="minorHAnsi" w:hAnsiTheme="minorHAnsi" w:cstheme="minorHAnsi"/>
          <w:b/>
          <w:sz w:val="32"/>
        </w:rPr>
        <w:t>POLİMER BİLİMİ VE TEKNOLOJİLERİ YL PROGRAMI</w:t>
      </w:r>
      <w:r w:rsidR="00480DC5">
        <w:rPr>
          <w:rFonts w:asciiTheme="minorHAnsi" w:hAnsiTheme="minorHAnsi" w:cstheme="minorHAnsi"/>
          <w:b/>
          <w:sz w:val="32"/>
        </w:rPr>
        <w:t xml:space="preserve"> </w:t>
      </w:r>
    </w:p>
    <w:p w:rsidR="00A04DCF" w:rsidRPr="00643A73" w:rsidRDefault="00A04DCF">
      <w:pPr>
        <w:rPr>
          <w:rFonts w:asciiTheme="minorHAnsi" w:hAnsiTheme="minorHAnsi"/>
          <w:sz w:val="22"/>
          <w:szCs w:val="22"/>
        </w:rPr>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643A73"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643A73" w:rsidRDefault="00E90B54" w:rsidP="00C86D83">
            <w:pPr>
              <w:jc w:val="center"/>
              <w:rPr>
                <w:rFonts w:asciiTheme="minorHAnsi" w:hAnsiTheme="minorHAnsi" w:cs="Arial"/>
                <w:sz w:val="22"/>
              </w:rPr>
            </w:pPr>
            <w:r w:rsidRPr="00643A73">
              <w:rPr>
                <w:rFonts w:asciiTheme="minorHAnsi" w:hAnsiTheme="minorHAnsi" w:cs="Arial"/>
                <w:b/>
                <w:bCs/>
                <w:sz w:val="22"/>
                <w:szCs w:val="22"/>
              </w:rPr>
              <w:t>1.YIL</w:t>
            </w:r>
          </w:p>
        </w:tc>
      </w:tr>
      <w:tr w:rsidR="00E90B54" w:rsidRPr="00643A73"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643A73" w:rsidRDefault="00480DC5"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643A73" w:rsidRDefault="00E90B54" w:rsidP="00C86D83">
            <w:pPr>
              <w:rPr>
                <w:rFonts w:asciiTheme="minorHAnsi" w:hAnsiTheme="minorHAnsi" w:cs="Arial"/>
                <w:sz w:val="22"/>
              </w:rPr>
            </w:pPr>
            <w:r w:rsidRPr="00643A73">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643A73" w:rsidRDefault="00E90B54" w:rsidP="00C86D83">
            <w:pPr>
              <w:rPr>
                <w:rFonts w:asciiTheme="minorHAnsi" w:hAnsiTheme="minorHAnsi" w:cs="Arial"/>
                <w:sz w:val="22"/>
              </w:rPr>
            </w:pPr>
            <w:r w:rsidRPr="00643A73">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643A73" w:rsidRDefault="00E90B54" w:rsidP="00C86D83">
            <w:pPr>
              <w:jc w:val="center"/>
              <w:rPr>
                <w:rFonts w:asciiTheme="minorHAnsi" w:hAnsiTheme="minorHAnsi" w:cs="Arial"/>
                <w:sz w:val="22"/>
              </w:rPr>
            </w:pPr>
            <w:r w:rsidRPr="00643A73">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643A73" w:rsidRDefault="00E90B54" w:rsidP="00C86D83">
            <w:pPr>
              <w:jc w:val="center"/>
              <w:rPr>
                <w:rFonts w:asciiTheme="minorHAnsi" w:hAnsiTheme="minorHAnsi" w:cs="Arial"/>
                <w:sz w:val="22"/>
              </w:rPr>
            </w:pPr>
            <w:r w:rsidRPr="00643A73">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643A73" w:rsidRDefault="00E90B54" w:rsidP="00E90B54">
            <w:pPr>
              <w:jc w:val="center"/>
              <w:rPr>
                <w:rFonts w:asciiTheme="minorHAnsi" w:hAnsiTheme="minorHAnsi" w:cs="Arial"/>
                <w:sz w:val="22"/>
              </w:rPr>
            </w:pPr>
            <w:r w:rsidRPr="00643A73">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643A73" w:rsidRDefault="00E90B54" w:rsidP="00C86D83">
            <w:pPr>
              <w:jc w:val="center"/>
              <w:rPr>
                <w:rFonts w:asciiTheme="minorHAnsi" w:hAnsiTheme="minorHAnsi" w:cs="Arial"/>
                <w:sz w:val="22"/>
              </w:rPr>
            </w:pPr>
            <w:r w:rsidRPr="00643A73">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643A73" w:rsidRDefault="00E90B54" w:rsidP="00C86D83">
            <w:pPr>
              <w:jc w:val="center"/>
              <w:rPr>
                <w:rFonts w:asciiTheme="minorHAnsi" w:hAnsiTheme="minorHAnsi" w:cs="Arial"/>
                <w:sz w:val="22"/>
              </w:rPr>
            </w:pPr>
            <w:r w:rsidRPr="00643A73">
              <w:rPr>
                <w:rFonts w:asciiTheme="minorHAnsi" w:hAnsiTheme="minorHAnsi" w:cs="Arial"/>
                <w:sz w:val="22"/>
                <w:szCs w:val="22"/>
              </w:rPr>
              <w:t>Dili</w:t>
            </w:r>
          </w:p>
        </w:tc>
      </w:tr>
      <w:tr w:rsidR="005D37DD" w:rsidRPr="00643A73" w:rsidTr="005A0A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A0AC2" w:rsidP="005D37DD">
            <w:pPr>
              <w:rPr>
                <w:rFonts w:ascii="Calibri" w:hAnsi="Calibri" w:cs="Calibri"/>
                <w:color w:val="000000"/>
                <w:sz w:val="22"/>
              </w:rPr>
            </w:pPr>
            <w:r>
              <w:rPr>
                <w:rFonts w:ascii="Calibri" w:hAnsi="Calibri" w:cs="Calibri"/>
                <w:color w:val="000000"/>
                <w:sz w:val="22"/>
              </w:rPr>
              <w:t>50101</w:t>
            </w:r>
            <w:r w:rsidR="005D37DD">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DB4050" w:rsidP="005A0AC2">
            <w:pPr>
              <w:rPr>
                <w:rFonts w:ascii="Calibri" w:hAnsi="Calibri" w:cs="Calibri"/>
                <w:color w:val="000000"/>
                <w:sz w:val="22"/>
              </w:rPr>
            </w:pPr>
            <w:hyperlink w:anchor="d37" w:history="1">
              <w:r w:rsidR="005D37DD" w:rsidRPr="005D37DD">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E90B54" w:rsidRDefault="005D37DD" w:rsidP="005D37D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D37DD" w:rsidRPr="00E90B54" w:rsidRDefault="005D37DD" w:rsidP="005D37D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E90B54" w:rsidRDefault="005D37DD" w:rsidP="005D37DD">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E90B54" w:rsidRDefault="005D37DD" w:rsidP="005D37DD">
            <w:pPr>
              <w:jc w:val="center"/>
              <w:rPr>
                <w:rFonts w:asciiTheme="minorHAnsi" w:hAnsiTheme="minorHAnsi" w:cs="Arial"/>
                <w:sz w:val="22"/>
              </w:rPr>
            </w:pPr>
            <w:r w:rsidRPr="00E90B54">
              <w:rPr>
                <w:rFonts w:asciiTheme="minorHAnsi" w:hAnsiTheme="minorHAnsi" w:cs="Arial"/>
                <w:sz w:val="22"/>
                <w:szCs w:val="22"/>
              </w:rPr>
              <w:t>Türkçe</w:t>
            </w:r>
          </w:p>
        </w:tc>
      </w:tr>
      <w:tr w:rsidR="001257FC" w:rsidRPr="00643A73" w:rsidTr="008F28E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257FC" w:rsidRPr="00643A73" w:rsidRDefault="001257FC" w:rsidP="001257FC">
            <w:pPr>
              <w:rPr>
                <w:rFonts w:asciiTheme="minorHAnsi" w:hAnsiTheme="minorHAnsi"/>
                <w:color w:val="000000"/>
                <w:sz w:val="22"/>
              </w:rPr>
            </w:pPr>
            <w:r w:rsidRPr="00643A73">
              <w:rPr>
                <w:rFonts w:asciiTheme="minorHAnsi" w:hAnsiTheme="minorHAnsi"/>
                <w:color w:val="000000"/>
                <w:sz w:val="22"/>
                <w:szCs w:val="22"/>
              </w:rPr>
              <w:t>505401501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257FC" w:rsidRPr="00643A73" w:rsidRDefault="00DB4050" w:rsidP="001257FC">
            <w:pPr>
              <w:rPr>
                <w:rFonts w:asciiTheme="minorHAnsi" w:hAnsiTheme="minorHAnsi"/>
                <w:color w:val="000000"/>
                <w:sz w:val="22"/>
              </w:rPr>
            </w:pPr>
            <w:hyperlink w:anchor="d25" w:history="1">
              <w:r w:rsidR="001257FC" w:rsidRPr="00643A73">
                <w:rPr>
                  <w:rStyle w:val="Kpr"/>
                  <w:rFonts w:asciiTheme="minorHAnsi" w:hAnsiTheme="minorHAnsi"/>
                  <w:sz w:val="22"/>
                  <w:szCs w:val="22"/>
                </w:rPr>
                <w:t>POLİMER KİMYASININ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b/>
                <w:sz w:val="22"/>
              </w:rPr>
            </w:pPr>
            <w:r w:rsidRPr="00643A73">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Türkçe</w:t>
            </w: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rPr>
                <w:rFonts w:asciiTheme="minorHAnsi" w:hAnsiTheme="minorHAnsi" w:cs="Arial"/>
                <w:sz w:val="22"/>
              </w:rPr>
            </w:pPr>
            <w:r w:rsidRPr="00643A73">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Türkçe</w:t>
            </w: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rPr>
                <w:rFonts w:asciiTheme="minorHAnsi" w:hAnsiTheme="minorHAnsi" w:cs="Arial"/>
                <w:sz w:val="22"/>
              </w:rPr>
            </w:pPr>
            <w:r w:rsidRPr="00643A73">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Türkçe</w:t>
            </w: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480DC5" w:rsidP="001257FC">
            <w:pPr>
              <w:jc w:val="right"/>
              <w:rPr>
                <w:rFonts w:asciiTheme="minorHAnsi" w:hAnsiTheme="minorHAnsi" w:cs="Arial"/>
                <w:sz w:val="22"/>
              </w:rPr>
            </w:pPr>
            <w:r>
              <w:rPr>
                <w:rFonts w:asciiTheme="minorHAnsi" w:hAnsiTheme="minorHAnsi" w:cs="Arial"/>
                <w:sz w:val="22"/>
                <w:szCs w:val="22"/>
              </w:rPr>
              <w:t>I. Yarıyıl</w:t>
            </w:r>
            <w:r w:rsidR="001257FC" w:rsidRPr="00643A73">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rPr>
                <w:rFonts w:asciiTheme="minorHAnsi" w:hAnsiTheme="minorHAnsi" w:cs="Arial"/>
                <w:sz w:val="22"/>
              </w:rPr>
            </w:pPr>
          </w:p>
        </w:tc>
      </w:tr>
      <w:tr w:rsidR="001257FC" w:rsidRPr="00643A73"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1257FC" w:rsidRPr="00643A73" w:rsidRDefault="00480DC5" w:rsidP="001257FC">
            <w:pPr>
              <w:rPr>
                <w:rFonts w:asciiTheme="minorHAnsi" w:hAnsiTheme="minorHAnsi" w:cs="Arial"/>
                <w:b/>
                <w:sz w:val="22"/>
              </w:rPr>
            </w:pPr>
            <w:r>
              <w:rPr>
                <w:rFonts w:asciiTheme="minorHAnsi" w:hAnsiTheme="minorHAnsi" w:cs="Arial"/>
                <w:b/>
                <w:sz w:val="22"/>
                <w:szCs w:val="22"/>
                <w:u w:val="single"/>
              </w:rPr>
              <w:t>II. Yarıyıl</w:t>
            </w: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rPr>
                <w:rFonts w:asciiTheme="minorHAnsi" w:hAnsiTheme="minorHAnsi" w:cs="Arial"/>
                <w:sz w:val="22"/>
              </w:rPr>
            </w:pPr>
            <w:r w:rsidRPr="00643A73">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rPr>
                <w:rFonts w:asciiTheme="minorHAnsi" w:hAnsiTheme="minorHAnsi" w:cs="Arial"/>
                <w:sz w:val="22"/>
              </w:rPr>
            </w:pPr>
            <w:r w:rsidRPr="00643A73">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Dili</w:t>
            </w:r>
          </w:p>
        </w:tc>
      </w:tr>
      <w:tr w:rsidR="001257FC" w:rsidRPr="00643A73" w:rsidTr="008F28EC">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257FC" w:rsidRPr="00643A73" w:rsidRDefault="001257FC" w:rsidP="001257FC">
            <w:pPr>
              <w:rPr>
                <w:rFonts w:asciiTheme="minorHAnsi" w:hAnsiTheme="minorHAnsi"/>
                <w:color w:val="000000"/>
                <w:sz w:val="22"/>
              </w:rPr>
            </w:pPr>
            <w:r w:rsidRPr="00643A73">
              <w:rPr>
                <w:rFonts w:asciiTheme="minorHAnsi" w:hAnsiTheme="minorHAnsi"/>
                <w:color w:val="000000"/>
                <w:sz w:val="22"/>
                <w:szCs w:val="22"/>
              </w:rPr>
              <w:t>505402501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257FC" w:rsidRPr="00643A73" w:rsidRDefault="00DB4050" w:rsidP="001257FC">
            <w:pPr>
              <w:rPr>
                <w:rFonts w:asciiTheme="minorHAnsi" w:hAnsiTheme="minorHAnsi"/>
                <w:color w:val="000000"/>
                <w:sz w:val="22"/>
              </w:rPr>
            </w:pPr>
            <w:hyperlink w:anchor="d24" w:history="1">
              <w:r w:rsidR="001257FC" w:rsidRPr="00643A73">
                <w:rPr>
                  <w:rStyle w:val="Kpr"/>
                  <w:rFonts w:asciiTheme="minorHAnsi" w:hAnsiTheme="minorHAnsi"/>
                  <w:sz w:val="22"/>
                  <w:szCs w:val="22"/>
                </w:rPr>
                <w:t>POLİMER KARAKTERİZASYONU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b/>
                <w:sz w:val="22"/>
              </w:rPr>
            </w:pPr>
            <w:r w:rsidRPr="00643A73">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Türkçe</w:t>
            </w: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5D37DD" w:rsidP="001257FC">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Türkçe</w:t>
            </w: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5D37DD" w:rsidP="001257FC">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Türkçe</w:t>
            </w: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rPr>
                <w:rFonts w:asciiTheme="minorHAnsi" w:hAnsiTheme="minorHAnsi" w:cs="Arial"/>
                <w:sz w:val="22"/>
              </w:rPr>
            </w:pPr>
            <w:r w:rsidRPr="00643A73">
              <w:rPr>
                <w:rFonts w:asciiTheme="minorHAnsi" w:hAnsiTheme="minorHAnsi" w:cs="Arial"/>
                <w:color w:val="000000"/>
                <w:sz w:val="22"/>
                <w:szCs w:val="22"/>
              </w:rPr>
              <w:t>505402001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rPr>
                <w:rFonts w:asciiTheme="minorHAnsi" w:hAnsiTheme="minorHAnsi" w:cs="Arial"/>
                <w:sz w:val="22"/>
              </w:rPr>
            </w:pPr>
            <w:r w:rsidRPr="00643A73">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b/>
                <w:sz w:val="22"/>
              </w:rPr>
            </w:pPr>
            <w:r w:rsidRPr="00643A73">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Türkçe</w:t>
            </w: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480DC5" w:rsidP="001257FC">
            <w:pPr>
              <w:jc w:val="right"/>
              <w:rPr>
                <w:rFonts w:asciiTheme="minorHAnsi" w:hAnsiTheme="minorHAnsi" w:cs="Arial"/>
                <w:sz w:val="22"/>
              </w:rPr>
            </w:pPr>
            <w:r>
              <w:rPr>
                <w:rFonts w:asciiTheme="minorHAnsi" w:hAnsiTheme="minorHAnsi" w:cs="Arial"/>
                <w:sz w:val="22"/>
                <w:szCs w:val="22"/>
              </w:rPr>
              <w:t>II. Yarıyıl</w:t>
            </w:r>
            <w:r w:rsidR="001257FC" w:rsidRPr="00643A73">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643A73">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rPr>
                <w:rFonts w:asciiTheme="minorHAnsi" w:hAnsiTheme="minorHAnsi" w:cs="Arial"/>
                <w:sz w:val="22"/>
              </w:rPr>
            </w:pP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jc w:val="right"/>
              <w:rPr>
                <w:rFonts w:asciiTheme="minorHAnsi" w:hAnsiTheme="minorHAnsi" w:cs="Arial"/>
                <w:sz w:val="22"/>
              </w:rPr>
            </w:pPr>
            <w:r w:rsidRPr="00643A73">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257FC" w:rsidRPr="00643A73" w:rsidRDefault="001257FC" w:rsidP="001257FC">
            <w:pPr>
              <w:rPr>
                <w:rFonts w:asciiTheme="minorHAnsi" w:hAnsiTheme="minorHAnsi" w:cs="Arial"/>
                <w:sz w:val="22"/>
              </w:rPr>
            </w:pPr>
          </w:p>
        </w:tc>
      </w:tr>
    </w:tbl>
    <w:p w:rsidR="003F5804" w:rsidRPr="00643A73" w:rsidRDefault="003F5804">
      <w:pPr>
        <w:rPr>
          <w:rFonts w:asciiTheme="minorHAnsi" w:hAnsiTheme="minorHAnsi"/>
          <w:sz w:val="22"/>
          <w:szCs w:val="22"/>
        </w:rPr>
      </w:pPr>
    </w:p>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5D37DD" w:rsidTr="005A0AC2">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5D37DD" w:rsidRDefault="005D37DD" w:rsidP="005A0AC2">
            <w:pPr>
              <w:jc w:val="center"/>
              <w:rPr>
                <w:rFonts w:ascii="Arial" w:hAnsi="Arial" w:cs="Arial"/>
                <w:sz w:val="20"/>
                <w:szCs w:val="20"/>
              </w:rPr>
            </w:pPr>
            <w:r w:rsidRPr="00DF1FB1">
              <w:rPr>
                <w:rFonts w:asciiTheme="minorHAnsi" w:hAnsiTheme="minorHAnsi" w:cs="Arial"/>
                <w:b/>
                <w:bCs/>
                <w:sz w:val="22"/>
                <w:szCs w:val="22"/>
              </w:rPr>
              <w:t>2.YIL</w:t>
            </w:r>
          </w:p>
        </w:tc>
      </w:tr>
      <w:tr w:rsidR="005D37DD" w:rsidRPr="00E90B54" w:rsidTr="005A0AC2">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5D37DD" w:rsidRPr="00E90B54" w:rsidRDefault="00480DC5" w:rsidP="005A0AC2">
            <w:pPr>
              <w:rPr>
                <w:rFonts w:asciiTheme="minorHAnsi" w:hAnsiTheme="minorHAnsi" w:cs="Arial"/>
                <w:b/>
                <w:sz w:val="22"/>
              </w:rPr>
            </w:pPr>
            <w:r>
              <w:rPr>
                <w:rFonts w:asciiTheme="minorHAnsi" w:hAnsiTheme="minorHAnsi" w:cs="Arial"/>
                <w:b/>
                <w:sz w:val="22"/>
                <w:szCs w:val="22"/>
                <w:u w:val="single"/>
              </w:rPr>
              <w:t>III. Yarıyıl</w:t>
            </w:r>
          </w:p>
        </w:tc>
      </w:tr>
      <w:tr w:rsidR="005D37DD" w:rsidRPr="00B70342" w:rsidTr="005D37D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B70342" w:rsidRDefault="005D37DD" w:rsidP="005A0AC2">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B70342" w:rsidRDefault="005D37DD" w:rsidP="005A0AC2">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B70342" w:rsidRDefault="005D37DD" w:rsidP="005A0AC2">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B70342" w:rsidRDefault="005D37DD" w:rsidP="005A0AC2">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B70342" w:rsidRDefault="005D37DD" w:rsidP="005A0AC2">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B70342" w:rsidRDefault="005D37DD" w:rsidP="005A0AC2">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B70342" w:rsidRDefault="005D37DD" w:rsidP="005A0AC2">
            <w:pPr>
              <w:jc w:val="center"/>
              <w:rPr>
                <w:rFonts w:asciiTheme="minorHAnsi" w:hAnsiTheme="minorHAnsi" w:cs="Arial"/>
                <w:sz w:val="22"/>
              </w:rPr>
            </w:pPr>
            <w:r w:rsidRPr="00B70342">
              <w:rPr>
                <w:rFonts w:asciiTheme="minorHAnsi" w:hAnsiTheme="minorHAnsi" w:cs="Arial"/>
                <w:sz w:val="22"/>
                <w:szCs w:val="22"/>
              </w:rPr>
              <w:t>Dili</w:t>
            </w:r>
          </w:p>
        </w:tc>
      </w:tr>
      <w:tr w:rsidR="005D37DD" w:rsidTr="005D37D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643A73" w:rsidRDefault="005D37DD" w:rsidP="005D37DD">
            <w:pPr>
              <w:rPr>
                <w:rFonts w:asciiTheme="minorHAnsi" w:hAnsiTheme="minorHAnsi" w:cs="Calibri"/>
                <w:color w:val="000000"/>
                <w:sz w:val="22"/>
              </w:rPr>
            </w:pPr>
            <w:r w:rsidRPr="00643A73">
              <w:rPr>
                <w:rFonts w:asciiTheme="minorHAnsi" w:hAnsiTheme="minorHAnsi" w:cs="Calibri"/>
                <w:color w:val="000000"/>
                <w:sz w:val="22"/>
                <w:szCs w:val="22"/>
              </w:rPr>
              <w:t>505401702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B70342" w:rsidRDefault="005D37DD" w:rsidP="005D37DD">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5D37DD" w:rsidRPr="00A04DCF" w:rsidRDefault="005D37DD" w:rsidP="005D37DD">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A04DCF" w:rsidRDefault="005D37DD" w:rsidP="005D37DD">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jc w:val="center"/>
              <w:rPr>
                <w:rFonts w:ascii="Arial" w:hAnsi="Arial" w:cs="Arial"/>
                <w:sz w:val="20"/>
                <w:szCs w:val="20"/>
              </w:rPr>
            </w:pPr>
            <w:r>
              <w:rPr>
                <w:rFonts w:ascii="Arial" w:hAnsi="Arial" w:cs="Arial"/>
                <w:sz w:val="20"/>
                <w:szCs w:val="20"/>
              </w:rPr>
              <w:t>Türkçe</w:t>
            </w:r>
          </w:p>
        </w:tc>
      </w:tr>
      <w:tr w:rsidR="005D37DD" w:rsidTr="005D37D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643A73" w:rsidRDefault="005D37DD" w:rsidP="005D37DD">
            <w:pPr>
              <w:rPr>
                <w:rFonts w:asciiTheme="minorHAnsi" w:hAnsiTheme="minorHAnsi" w:cs="Calibri"/>
                <w:color w:val="000000"/>
                <w:sz w:val="22"/>
              </w:rPr>
            </w:pPr>
            <w:r w:rsidRPr="00643A73">
              <w:rPr>
                <w:rFonts w:asciiTheme="minorHAnsi" w:hAnsiTheme="minorHAnsi" w:cs="Calibri"/>
                <w:color w:val="000000"/>
                <w:sz w:val="22"/>
                <w:szCs w:val="22"/>
              </w:rPr>
              <w:t>505401703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B70342" w:rsidRDefault="005D37DD" w:rsidP="005D37DD">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5D37DD" w:rsidRPr="00E90B54" w:rsidRDefault="005D37DD" w:rsidP="005D37DD">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A04DCF" w:rsidRDefault="005D37DD" w:rsidP="005D37DD">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5D37DD" w:rsidRDefault="005D37DD" w:rsidP="005D37DD">
            <w:pPr>
              <w:jc w:val="center"/>
            </w:pPr>
            <w:r w:rsidRPr="008E6F85">
              <w:rPr>
                <w:rFonts w:ascii="Arial" w:hAnsi="Arial" w:cs="Arial"/>
                <w:sz w:val="20"/>
                <w:szCs w:val="20"/>
              </w:rPr>
              <w:t>Türkçe</w:t>
            </w:r>
          </w:p>
        </w:tc>
      </w:tr>
      <w:tr w:rsidR="005D37DD" w:rsidRPr="00E90B54" w:rsidTr="005A0AC2">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480DC5" w:rsidP="005A0AC2">
            <w:pPr>
              <w:jc w:val="right"/>
              <w:rPr>
                <w:rFonts w:asciiTheme="minorHAnsi" w:hAnsiTheme="minorHAnsi" w:cs="Arial"/>
                <w:sz w:val="22"/>
              </w:rPr>
            </w:pPr>
            <w:r>
              <w:rPr>
                <w:rFonts w:asciiTheme="minorHAnsi" w:hAnsiTheme="minorHAnsi" w:cs="Arial"/>
                <w:sz w:val="22"/>
                <w:szCs w:val="22"/>
              </w:rPr>
              <w:t>III. Yarıyıl</w:t>
            </w:r>
            <w:r w:rsidR="005D37DD"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D37DD" w:rsidRPr="00E90B54" w:rsidRDefault="005D37DD" w:rsidP="005A0AC2">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rPr>
                <w:rFonts w:asciiTheme="minorHAnsi" w:hAnsiTheme="minorHAnsi" w:cs="Arial"/>
                <w:sz w:val="22"/>
              </w:rPr>
            </w:pPr>
          </w:p>
        </w:tc>
      </w:tr>
      <w:tr w:rsidR="005D37DD" w:rsidRPr="00E90B54" w:rsidTr="005A0AC2">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5D37DD" w:rsidRPr="00E90B54" w:rsidRDefault="00480DC5" w:rsidP="00480DC5">
            <w:pPr>
              <w:rPr>
                <w:rFonts w:asciiTheme="minorHAnsi" w:hAnsiTheme="minorHAnsi" w:cs="Arial"/>
                <w:b/>
                <w:sz w:val="22"/>
              </w:rPr>
            </w:pPr>
            <w:r>
              <w:rPr>
                <w:rFonts w:asciiTheme="minorHAnsi" w:hAnsiTheme="minorHAnsi" w:cs="Arial"/>
                <w:b/>
                <w:sz w:val="22"/>
                <w:szCs w:val="22"/>
                <w:u w:val="single"/>
              </w:rPr>
              <w:t>IV. Yarıyıl</w:t>
            </w:r>
          </w:p>
        </w:tc>
      </w:tr>
      <w:tr w:rsidR="005D37DD" w:rsidRPr="00E90B54" w:rsidTr="005A0AC2">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E90B54" w:rsidRDefault="005D37DD" w:rsidP="005A0AC2">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E90B54" w:rsidRDefault="005D37DD" w:rsidP="005A0AC2">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E90B54" w:rsidRDefault="005D37DD" w:rsidP="005A0AC2">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E90B54" w:rsidRDefault="005D37DD" w:rsidP="005A0AC2">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5D37DD" w:rsidRPr="00E90B54" w:rsidRDefault="005D37DD" w:rsidP="005A0AC2">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E90B54" w:rsidRDefault="005D37DD" w:rsidP="005A0AC2">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5D37DD" w:rsidRPr="00E90B54" w:rsidRDefault="005D37DD" w:rsidP="005A0AC2">
            <w:pPr>
              <w:jc w:val="center"/>
              <w:rPr>
                <w:rFonts w:asciiTheme="minorHAnsi" w:hAnsiTheme="minorHAnsi" w:cs="Arial"/>
                <w:sz w:val="22"/>
              </w:rPr>
            </w:pPr>
            <w:r w:rsidRPr="00E90B54">
              <w:rPr>
                <w:rFonts w:asciiTheme="minorHAnsi" w:hAnsiTheme="minorHAnsi" w:cs="Arial"/>
                <w:sz w:val="22"/>
                <w:szCs w:val="22"/>
              </w:rPr>
              <w:t>Dili</w:t>
            </w:r>
          </w:p>
        </w:tc>
      </w:tr>
      <w:tr w:rsidR="005D37DD" w:rsidTr="005A0AC2">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643A73" w:rsidRDefault="005D37DD" w:rsidP="005D37DD">
            <w:pPr>
              <w:rPr>
                <w:rFonts w:asciiTheme="minorHAnsi" w:hAnsiTheme="minorHAnsi" w:cs="Calibri"/>
                <w:color w:val="000000"/>
                <w:sz w:val="22"/>
              </w:rPr>
            </w:pPr>
            <w:r w:rsidRPr="00643A73">
              <w:rPr>
                <w:rFonts w:asciiTheme="minorHAnsi" w:hAnsiTheme="minorHAnsi" w:cs="Calibri"/>
                <w:color w:val="000000"/>
                <w:sz w:val="22"/>
                <w:szCs w:val="22"/>
              </w:rPr>
              <w:t>505401702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B70342" w:rsidRDefault="005D37DD" w:rsidP="005D37DD">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5D37DD" w:rsidRPr="00A04DCF" w:rsidRDefault="005D37DD" w:rsidP="005D37DD">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A04DCF" w:rsidRDefault="005D37DD" w:rsidP="005D37DD">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jc w:val="center"/>
              <w:rPr>
                <w:rFonts w:ascii="Arial" w:hAnsi="Arial" w:cs="Arial"/>
                <w:sz w:val="20"/>
                <w:szCs w:val="20"/>
              </w:rPr>
            </w:pPr>
            <w:r>
              <w:rPr>
                <w:rFonts w:ascii="Arial" w:hAnsi="Arial" w:cs="Arial"/>
                <w:sz w:val="20"/>
                <w:szCs w:val="20"/>
              </w:rPr>
              <w:t>Türkçe</w:t>
            </w:r>
          </w:p>
        </w:tc>
      </w:tr>
      <w:tr w:rsidR="005D37DD" w:rsidTr="005A0AC2">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643A73" w:rsidRDefault="005D37DD" w:rsidP="005D37DD">
            <w:pPr>
              <w:rPr>
                <w:rFonts w:asciiTheme="minorHAnsi" w:hAnsiTheme="minorHAnsi" w:cs="Calibri"/>
                <w:color w:val="000000"/>
                <w:sz w:val="22"/>
              </w:rPr>
            </w:pPr>
            <w:r w:rsidRPr="00643A73">
              <w:rPr>
                <w:rFonts w:asciiTheme="minorHAnsi" w:hAnsiTheme="minorHAnsi" w:cs="Calibri"/>
                <w:color w:val="000000"/>
                <w:sz w:val="22"/>
                <w:szCs w:val="22"/>
              </w:rPr>
              <w:t>505401703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B70342" w:rsidRDefault="005D37DD" w:rsidP="005D37DD">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Default="005D37DD" w:rsidP="005D37DD">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5D37DD" w:rsidRPr="00E90B54" w:rsidRDefault="005D37DD" w:rsidP="005D37DD">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D37DD" w:rsidRPr="00A04DCF" w:rsidRDefault="005D37DD" w:rsidP="005D37DD">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5D37DD" w:rsidRDefault="005D37DD" w:rsidP="005D37DD">
            <w:pPr>
              <w:jc w:val="center"/>
            </w:pPr>
            <w:r w:rsidRPr="008E6F85">
              <w:rPr>
                <w:rFonts w:ascii="Arial" w:hAnsi="Arial" w:cs="Arial"/>
                <w:sz w:val="20"/>
                <w:szCs w:val="20"/>
              </w:rPr>
              <w:t>Türkçe</w:t>
            </w:r>
          </w:p>
        </w:tc>
      </w:tr>
      <w:tr w:rsidR="005D37DD" w:rsidRPr="00E90B54" w:rsidTr="005A0AC2">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480DC5" w:rsidP="005A0AC2">
            <w:pPr>
              <w:jc w:val="right"/>
              <w:rPr>
                <w:rFonts w:asciiTheme="minorHAnsi" w:hAnsiTheme="minorHAnsi" w:cs="Arial"/>
                <w:sz w:val="22"/>
              </w:rPr>
            </w:pPr>
            <w:r>
              <w:rPr>
                <w:rFonts w:asciiTheme="minorHAnsi" w:hAnsiTheme="minorHAnsi" w:cs="Arial"/>
                <w:sz w:val="22"/>
                <w:szCs w:val="22"/>
              </w:rPr>
              <w:t>IV. Yarıyıl</w:t>
            </w:r>
            <w:r w:rsidR="005D37DD"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D37DD" w:rsidRPr="00E90B54" w:rsidRDefault="005D37DD" w:rsidP="005A0AC2">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rPr>
                <w:rFonts w:asciiTheme="minorHAnsi" w:hAnsiTheme="minorHAnsi" w:cs="Arial"/>
                <w:sz w:val="22"/>
              </w:rPr>
            </w:pPr>
          </w:p>
        </w:tc>
      </w:tr>
      <w:tr w:rsidR="005D37DD" w:rsidRPr="00E90B54" w:rsidTr="005A0AC2">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D37DD" w:rsidRPr="00E90B54" w:rsidRDefault="005D37DD" w:rsidP="005A0AC2">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D37DD" w:rsidRPr="00E90B54" w:rsidRDefault="005D37DD" w:rsidP="005A0AC2">
            <w:pPr>
              <w:rPr>
                <w:rFonts w:asciiTheme="minorHAnsi" w:hAnsiTheme="minorHAnsi" w:cs="Arial"/>
                <w:sz w:val="22"/>
              </w:rPr>
            </w:pPr>
          </w:p>
        </w:tc>
      </w:tr>
    </w:tbl>
    <w:p w:rsidR="005D37DD" w:rsidRPr="00643A73" w:rsidRDefault="005D37DD">
      <w:pPr>
        <w:rPr>
          <w:rFonts w:asciiTheme="minorHAnsi" w:hAnsiTheme="minorHAnsi"/>
          <w:sz w:val="22"/>
          <w:szCs w:val="22"/>
        </w:rPr>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1257FC" w:rsidRPr="00643A73"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1257FC" w:rsidRPr="00643A73" w:rsidRDefault="001257FC" w:rsidP="001257FC">
            <w:pPr>
              <w:rPr>
                <w:rFonts w:asciiTheme="minorHAnsi" w:hAnsiTheme="minorHAnsi" w:cs="Arial"/>
                <w:b/>
                <w:sz w:val="22"/>
              </w:rPr>
            </w:pPr>
            <w:r w:rsidRPr="00643A73">
              <w:rPr>
                <w:rFonts w:asciiTheme="minorHAnsi" w:hAnsiTheme="minorHAnsi" w:cs="Arial"/>
                <w:b/>
                <w:sz w:val="22"/>
                <w:szCs w:val="22"/>
                <w:u w:val="single"/>
              </w:rPr>
              <w:t>Seçmeli Dersler</w:t>
            </w:r>
          </w:p>
        </w:tc>
      </w:tr>
      <w:tr w:rsidR="001257FC"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rPr>
                <w:rFonts w:asciiTheme="minorHAnsi" w:hAnsiTheme="minorHAnsi" w:cs="Arial"/>
                <w:sz w:val="22"/>
              </w:rPr>
            </w:pPr>
            <w:r w:rsidRPr="00643A73">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rPr>
                <w:rFonts w:asciiTheme="minorHAnsi" w:hAnsiTheme="minorHAnsi" w:cs="Arial"/>
                <w:sz w:val="22"/>
              </w:rPr>
            </w:pPr>
            <w:r w:rsidRPr="00643A73">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1257FC" w:rsidRPr="00643A73" w:rsidRDefault="001257FC" w:rsidP="001257FC">
            <w:pPr>
              <w:jc w:val="center"/>
              <w:rPr>
                <w:rFonts w:asciiTheme="minorHAnsi" w:hAnsiTheme="minorHAnsi" w:cs="Arial"/>
                <w:sz w:val="22"/>
              </w:rPr>
            </w:pPr>
            <w:r w:rsidRPr="00643A73">
              <w:rPr>
                <w:rFonts w:asciiTheme="minorHAnsi" w:hAnsiTheme="minorHAnsi" w:cs="Arial"/>
                <w:sz w:val="22"/>
                <w:szCs w:val="22"/>
              </w:rPr>
              <w:t>Dili</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32" w:history="1">
              <w:r w:rsidR="005A0AC2" w:rsidRPr="00643A73">
                <w:rPr>
                  <w:rStyle w:val="Kpr"/>
                  <w:rFonts w:asciiTheme="minorHAnsi" w:hAnsiTheme="minorHAnsi"/>
                  <w:sz w:val="22"/>
                  <w:szCs w:val="22"/>
                </w:rPr>
                <w:t>POLİMER SENTEZ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27" w:history="1">
              <w:r w:rsidR="005A0AC2" w:rsidRPr="00643A73">
                <w:rPr>
                  <w:rStyle w:val="Kpr"/>
                  <w:rFonts w:asciiTheme="minorHAnsi" w:hAnsiTheme="minorHAnsi"/>
                  <w:sz w:val="22"/>
                  <w:szCs w:val="22"/>
                </w:rPr>
                <w:t>POLİMER MÜHENDİSLİĞİ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28" w:history="1">
              <w:r w:rsidR="005A0AC2" w:rsidRPr="00643A73">
                <w:rPr>
                  <w:rStyle w:val="Kpr"/>
                  <w:rFonts w:asciiTheme="minorHAnsi" w:hAnsiTheme="minorHAnsi"/>
                  <w:sz w:val="22"/>
                  <w:szCs w:val="22"/>
                </w:rPr>
                <w:t>POLİMER REOLOJİSİ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22" w:history="1">
              <w:r w:rsidR="005A0AC2" w:rsidRPr="00643A73">
                <w:rPr>
                  <w:rStyle w:val="Kpr"/>
                  <w:rFonts w:asciiTheme="minorHAnsi" w:hAnsiTheme="minorHAnsi"/>
                  <w:sz w:val="22"/>
                  <w:szCs w:val="22"/>
                </w:rPr>
                <w:t>POLİMER İŞLEME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lastRenderedPageBreak/>
              <w:t>505401506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11" w:history="1">
              <w:r w:rsidR="005A0AC2" w:rsidRPr="00643A73">
                <w:rPr>
                  <w:rStyle w:val="Kpr"/>
                  <w:rFonts w:asciiTheme="minorHAnsi" w:hAnsiTheme="minorHAnsi"/>
                  <w:sz w:val="22"/>
                  <w:szCs w:val="22"/>
                </w:rPr>
                <w:t>KOROZYON KONTROL POLİMERLERİ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1257FC">
            <w:pPr>
              <w:rPr>
                <w:rFonts w:asciiTheme="minorHAnsi" w:hAnsiTheme="minorHAnsi"/>
                <w:color w:val="000000"/>
                <w:sz w:val="22"/>
              </w:rPr>
            </w:pPr>
            <w:r w:rsidRPr="00643A73">
              <w:rPr>
                <w:rFonts w:asciiTheme="minorHAnsi" w:hAnsiTheme="minorHAnsi"/>
                <w:color w:val="000000"/>
                <w:sz w:val="22"/>
                <w:szCs w:val="22"/>
              </w:rPr>
              <w:t>505401507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1257FC">
            <w:pPr>
              <w:rPr>
                <w:rFonts w:asciiTheme="minorHAnsi" w:hAnsiTheme="minorHAnsi"/>
                <w:color w:val="000000"/>
                <w:sz w:val="22"/>
              </w:rPr>
            </w:pPr>
            <w:hyperlink w:anchor="d5" w:history="1">
              <w:r w:rsidR="005A0AC2" w:rsidRPr="00643A73">
                <w:rPr>
                  <w:rStyle w:val="Kpr"/>
                  <w:rFonts w:asciiTheme="minorHAnsi" w:hAnsiTheme="minorHAnsi"/>
                  <w:sz w:val="22"/>
                  <w:szCs w:val="22"/>
                </w:rPr>
                <w:t>ENDÜSTRİYEL POLİMERLER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1257FC">
            <w:pPr>
              <w:jc w:val="center"/>
              <w:rPr>
                <w:rFonts w:asciiTheme="minorHAnsi" w:hAnsiTheme="minorHAnsi"/>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1257FC">
            <w:pPr>
              <w:rPr>
                <w:rFonts w:asciiTheme="minorHAnsi" w:hAnsiTheme="minorHAnsi"/>
                <w:color w:val="000000"/>
                <w:sz w:val="22"/>
              </w:rPr>
            </w:pPr>
            <w:r w:rsidRPr="00643A73">
              <w:rPr>
                <w:rFonts w:asciiTheme="minorHAnsi" w:hAnsiTheme="minorHAnsi"/>
                <w:color w:val="000000"/>
                <w:sz w:val="22"/>
                <w:szCs w:val="22"/>
              </w:rPr>
              <w:t>505401508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1257FC">
            <w:pPr>
              <w:rPr>
                <w:rFonts w:asciiTheme="minorHAnsi" w:hAnsiTheme="minorHAnsi"/>
                <w:color w:val="000000"/>
                <w:sz w:val="22"/>
              </w:rPr>
            </w:pPr>
            <w:hyperlink w:anchor="d6" w:history="1">
              <w:r w:rsidR="005A0AC2" w:rsidRPr="00643A73">
                <w:rPr>
                  <w:rStyle w:val="Kpr"/>
                  <w:rFonts w:asciiTheme="minorHAnsi" w:hAnsiTheme="minorHAnsi"/>
                  <w:sz w:val="22"/>
                  <w:szCs w:val="22"/>
                </w:rPr>
                <w:t>ENDÜSTRİYEL YAPIŞTIRICILAR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1257FC">
            <w:pPr>
              <w:jc w:val="center"/>
              <w:rPr>
                <w:rFonts w:asciiTheme="minorHAnsi" w:hAnsiTheme="minorHAnsi"/>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505401901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sz w:val="22"/>
              </w:rPr>
            </w:pPr>
            <w:hyperlink w:anchor="d35" w:history="1">
              <w:r w:rsidR="005A0AC2" w:rsidRPr="00643A73">
                <w:rPr>
                  <w:rStyle w:val="Kpr"/>
                  <w:rFonts w:asciiTheme="minorHAnsi" w:hAnsiTheme="minorHAnsi"/>
                  <w:sz w:val="22"/>
                  <w:szCs w:val="22"/>
                </w:rPr>
                <w:t>FUNDAMENTALS OF POLYMER CHEMISTRY</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İngilizce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1257FC">
            <w:pPr>
              <w:rPr>
                <w:rFonts w:asciiTheme="minorHAnsi" w:hAnsiTheme="minorHAnsi"/>
                <w:color w:val="000000"/>
                <w:sz w:val="22"/>
              </w:rPr>
            </w:pPr>
            <w:r w:rsidRPr="00643A73">
              <w:rPr>
                <w:rFonts w:asciiTheme="minorHAnsi" w:hAnsiTheme="minorHAnsi"/>
                <w:color w:val="000000"/>
                <w:sz w:val="22"/>
                <w:szCs w:val="22"/>
              </w:rPr>
              <w:t>505402502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1257FC">
            <w:pPr>
              <w:rPr>
                <w:rFonts w:asciiTheme="minorHAnsi" w:hAnsiTheme="minorHAnsi"/>
                <w:color w:val="000000"/>
                <w:sz w:val="22"/>
              </w:rPr>
            </w:pPr>
            <w:hyperlink w:anchor="d2" w:history="1">
              <w:r w:rsidR="005A0AC2" w:rsidRPr="00643A73">
                <w:rPr>
                  <w:rStyle w:val="Kpr"/>
                  <w:rFonts w:asciiTheme="minorHAnsi" w:hAnsiTheme="minorHAnsi"/>
                  <w:sz w:val="22"/>
                  <w:szCs w:val="22"/>
                </w:rPr>
                <w:t>CANLI POLİMERLEŞME KİMYASI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8" w:history="1">
              <w:r w:rsidR="005A0AC2" w:rsidRPr="00643A73">
                <w:rPr>
                  <w:rStyle w:val="Kpr"/>
                  <w:rFonts w:asciiTheme="minorHAnsi" w:hAnsiTheme="minorHAnsi"/>
                  <w:sz w:val="22"/>
                  <w:szCs w:val="22"/>
                </w:rPr>
                <w:t>HETEROJEN POLİMERLEŞME SİSTEMLERİ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29" w:history="1">
              <w:r w:rsidR="005A0AC2" w:rsidRPr="00643A73">
                <w:rPr>
                  <w:rStyle w:val="Kpr"/>
                  <w:rFonts w:asciiTheme="minorHAnsi" w:hAnsiTheme="minorHAnsi"/>
                  <w:sz w:val="22"/>
                  <w:szCs w:val="22"/>
                </w:rPr>
                <w:t>POLİMERLERİN KARARLILIĞI VE BOZUNMASI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21" w:history="1">
              <w:r w:rsidR="005A0AC2" w:rsidRPr="00643A73">
                <w:rPr>
                  <w:rStyle w:val="Kpr"/>
                  <w:rFonts w:asciiTheme="minorHAnsi" w:hAnsiTheme="minorHAnsi"/>
                  <w:sz w:val="22"/>
                  <w:szCs w:val="22"/>
                </w:rPr>
                <w:t>POLİMER GERİ DÖNÜŞÜM TEKNOLOJİLERİ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lang w:eastAsia="en-US"/>
              </w:rPr>
            </w:pPr>
            <w:r w:rsidRPr="00643A73">
              <w:rPr>
                <w:rFonts w:asciiTheme="minorHAnsi" w:hAnsiTheme="minorHAnsi" w:cs="Arial"/>
                <w:sz w:val="22"/>
                <w:szCs w:val="22"/>
                <w:lang w:eastAsia="en-US"/>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9" w:history="1">
              <w:r w:rsidR="005A0AC2" w:rsidRPr="00643A73">
                <w:rPr>
                  <w:rStyle w:val="Kpr"/>
                  <w:rFonts w:asciiTheme="minorHAnsi" w:hAnsiTheme="minorHAnsi"/>
                  <w:sz w:val="22"/>
                  <w:szCs w:val="22"/>
                </w:rPr>
                <w:t>İLETKEN POLİMERLER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1257FC">
            <w:pPr>
              <w:rPr>
                <w:rFonts w:asciiTheme="minorHAnsi" w:hAnsiTheme="minorHAnsi"/>
                <w:color w:val="000000"/>
                <w:sz w:val="22"/>
              </w:rPr>
            </w:pPr>
            <w:r w:rsidRPr="00643A73">
              <w:rPr>
                <w:rFonts w:asciiTheme="minorHAnsi" w:hAnsiTheme="minorHAnsi"/>
                <w:color w:val="000000"/>
                <w:sz w:val="22"/>
                <w:szCs w:val="22"/>
              </w:rPr>
              <w:t>505402507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1257FC">
            <w:pPr>
              <w:rPr>
                <w:rFonts w:asciiTheme="minorHAnsi" w:hAnsiTheme="minorHAnsi"/>
                <w:color w:val="000000"/>
                <w:sz w:val="22"/>
              </w:rPr>
            </w:pPr>
            <w:hyperlink w:anchor="d1" w:history="1">
              <w:r w:rsidR="005A0AC2" w:rsidRPr="00643A73">
                <w:rPr>
                  <w:rStyle w:val="Kpr"/>
                  <w:rFonts w:asciiTheme="minorHAnsi" w:hAnsiTheme="minorHAnsi"/>
                  <w:sz w:val="22"/>
                  <w:szCs w:val="22"/>
                </w:rPr>
                <w:t>BİYOPOLİMERLER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1257FC">
            <w:pPr>
              <w:jc w:val="center"/>
              <w:rPr>
                <w:rFonts w:asciiTheme="minorHAnsi" w:hAnsiTheme="minorHAnsi" w:cs="Arial"/>
                <w:sz w:val="22"/>
              </w:rPr>
            </w:pPr>
            <w:r w:rsidRPr="00643A73">
              <w:rPr>
                <w:rFonts w:asciiTheme="minorHAnsi" w:hAnsiTheme="minorHAnsi" w:cs="Arial"/>
                <w:sz w:val="22"/>
                <w:szCs w:val="22"/>
              </w:rPr>
              <w:t>Türkçe</w:t>
            </w:r>
          </w:p>
        </w:tc>
      </w:tr>
      <w:tr w:rsidR="005A0AC2" w:rsidRPr="00643A73"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color w:val="000000"/>
                <w:sz w:val="22"/>
              </w:rPr>
            </w:pPr>
            <w:hyperlink w:anchor="d10" w:history="1">
              <w:r w:rsidR="005A0AC2" w:rsidRPr="00643A73">
                <w:rPr>
                  <w:rStyle w:val="Kpr"/>
                  <w:rFonts w:asciiTheme="minorHAnsi" w:hAnsiTheme="minorHAnsi"/>
                  <w:sz w:val="22"/>
                  <w:szCs w:val="22"/>
                </w:rPr>
                <w:t>İNORGANİK POLİMERLER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Türkçe</w:t>
            </w:r>
          </w:p>
        </w:tc>
      </w:tr>
      <w:tr w:rsidR="005A0AC2" w:rsidRPr="00643A73" w:rsidTr="00E065A9">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5A0AC2" w:rsidP="005D7D2A">
            <w:pPr>
              <w:rPr>
                <w:rFonts w:asciiTheme="minorHAnsi" w:hAnsiTheme="minorHAnsi"/>
                <w:color w:val="000000"/>
                <w:sz w:val="22"/>
              </w:rPr>
            </w:pPr>
            <w:r w:rsidRPr="00643A73">
              <w:rPr>
                <w:rFonts w:asciiTheme="minorHAnsi" w:hAnsiTheme="minorHAnsi"/>
                <w:color w:val="000000"/>
                <w:sz w:val="22"/>
                <w:szCs w:val="22"/>
              </w:rPr>
              <w:t>505402901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0AC2" w:rsidRPr="00643A73" w:rsidRDefault="00DB4050" w:rsidP="005D7D2A">
            <w:pPr>
              <w:rPr>
                <w:rFonts w:asciiTheme="minorHAnsi" w:hAnsiTheme="minorHAnsi"/>
                <w:sz w:val="22"/>
              </w:rPr>
            </w:pPr>
            <w:hyperlink w:anchor="d34" w:history="1">
              <w:r w:rsidR="005A0AC2" w:rsidRPr="00643A73">
                <w:rPr>
                  <w:rStyle w:val="Kpr"/>
                  <w:rFonts w:asciiTheme="minorHAnsi" w:hAnsiTheme="minorHAnsi"/>
                  <w:sz w:val="22"/>
                  <w:szCs w:val="22"/>
                </w:rPr>
                <w:t>POLYMER CHARACTERIZATION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0AC2" w:rsidRPr="00643A73" w:rsidRDefault="005A0AC2" w:rsidP="005D7D2A">
            <w:pPr>
              <w:jc w:val="center"/>
              <w:rPr>
                <w:rFonts w:asciiTheme="minorHAnsi" w:hAnsiTheme="minorHAnsi"/>
                <w:sz w:val="22"/>
              </w:rPr>
            </w:pPr>
            <w:r w:rsidRPr="00643A7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0AC2" w:rsidRPr="00643A73" w:rsidRDefault="005A0AC2" w:rsidP="005D7D2A">
            <w:pPr>
              <w:jc w:val="center"/>
              <w:rPr>
                <w:rFonts w:asciiTheme="minorHAnsi" w:hAnsiTheme="minorHAnsi" w:cs="Arial"/>
                <w:sz w:val="22"/>
              </w:rPr>
            </w:pPr>
            <w:r w:rsidRPr="00643A73">
              <w:rPr>
                <w:rFonts w:asciiTheme="minorHAnsi" w:hAnsiTheme="minorHAnsi" w:cs="Arial"/>
                <w:sz w:val="22"/>
                <w:szCs w:val="22"/>
              </w:rPr>
              <w:t>İngilizce</w:t>
            </w:r>
          </w:p>
        </w:tc>
      </w:tr>
    </w:tbl>
    <w:p w:rsidR="00C86D83" w:rsidRDefault="00C86D83"/>
    <w:p w:rsidR="00C86D83" w:rsidRDefault="00C86D83"/>
    <w:p w:rsidR="000E7561" w:rsidRDefault="000E7561"/>
    <w:p w:rsidR="00513438" w:rsidRDefault="00513438" w:rsidP="00C86D83">
      <w:pPr>
        <w:spacing w:after="200"/>
      </w:pPr>
    </w:p>
    <w:p w:rsidR="00513438" w:rsidRPr="00513438" w:rsidRDefault="00513438" w:rsidP="00513438"/>
    <w:p w:rsidR="008F28EC" w:rsidRDefault="008F28EC" w:rsidP="00513438">
      <w:pPr>
        <w:sectPr w:rsidR="008F28EC" w:rsidSect="00513438">
          <w:footerReference w:type="default" r:id="rId7"/>
          <w:pgSz w:w="11907" w:h="16840" w:code="9"/>
          <w:pgMar w:top="1417" w:right="1417" w:bottom="1134" w:left="1417" w:header="709" w:footer="709" w:gutter="0"/>
          <w:cols w:space="708"/>
          <w:docGrid w:linePitch="360"/>
        </w:sectPr>
      </w:pPr>
    </w:p>
    <w:p w:rsidR="008F28EC" w:rsidRPr="002604AB" w:rsidRDefault="00DB4050" w:rsidP="008F28EC">
      <w:pPr>
        <w:tabs>
          <w:tab w:val="left" w:pos="6825"/>
        </w:tabs>
        <w:outlineLvl w:val="0"/>
        <w:rPr>
          <w:rFonts w:ascii="Verdana" w:hAnsi="Verdana"/>
          <w:b/>
          <w:sz w:val="16"/>
          <w:szCs w:val="16"/>
        </w:rPr>
      </w:pPr>
      <w:permStart w:id="1279603266" w:edGrp="everyone"/>
      <w:permEnd w:id="1279603266"/>
      <w:r>
        <w:rPr>
          <w:rFonts w:ascii="Verdana" w:hAnsi="Verdana"/>
          <w:b/>
          <w:noProof/>
          <w:sz w:val="16"/>
          <w:szCs w:val="16"/>
        </w:rPr>
        <w:pict>
          <v:shapetype id="_x0000_t202" coordsize="21600,21600" o:spt="202" path="m,l,21600r21600,l21600,xe">
            <v:stroke joinstyle="miter"/>
            <v:path gradientshapeok="t" o:connecttype="rect"/>
          </v:shapetype>
          <v:shape id="Metin Kutusu 2" o:spid="_x0000_s1026" type="#_x0000_t202" style="position:absolute;margin-left:23.6pt;margin-top:-12.9pt;width:256.4pt;height:79.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 w:name="Açılır2"/>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bookmarkEnd w:id="1"/>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505402507</w:t>
            </w:r>
            <w:r>
              <w:rPr>
                <w:rFonts w:ascii="Verdana" w:hAnsi="Verdana"/>
                <w:sz w:val="16"/>
                <w:szCs w:val="16"/>
              </w:rPr>
              <w:fldChar w:fldCharType="end"/>
            </w:r>
            <w:bookmarkEnd w:id="2"/>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7F0A">
              <w:rPr>
                <w:rFonts w:ascii="Verdana" w:hAnsi="Verdana"/>
                <w:noProof/>
                <w:sz w:val="16"/>
                <w:szCs w:val="16"/>
              </w:rPr>
              <w:t>Biyopolimerler</w:t>
            </w:r>
            <w:r w:rsidRPr="00087F0A">
              <w:rPr>
                <w:rFonts w:ascii="Verdana" w:hAnsi="Verdana"/>
                <w:noProof/>
                <w:sz w:val="16"/>
                <w:szCs w:val="16"/>
              </w:rPr>
              <w:tab/>
            </w:r>
            <w:r w:rsidRPr="00087F0A">
              <w:rPr>
                <w:rFonts w:ascii="Verdana" w:hAnsi="Verdana"/>
                <w:noProof/>
                <w:sz w:val="16"/>
                <w:szCs w:val="16"/>
              </w:rPr>
              <w:tab/>
            </w:r>
            <w:r w:rsidRPr="00087F0A">
              <w:rPr>
                <w:rFonts w:ascii="Verdana" w:hAnsi="Verdana"/>
                <w:noProof/>
                <w:sz w:val="16"/>
                <w:szCs w:val="16"/>
              </w:rPr>
              <w:tab/>
            </w:r>
            <w:r>
              <w:rPr>
                <w:rFonts w:ascii="Verdana" w:hAnsi="Verdana"/>
                <w:sz w:val="16"/>
                <w:szCs w:val="16"/>
              </w:rPr>
              <w:fldChar w:fldCharType="end"/>
            </w:r>
            <w:bookmarkEnd w:id="3"/>
            <w:bookmarkEnd w:id="4"/>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bookmarkEnd w:id="9"/>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sz w:val="16"/>
                <w:szCs w:val="16"/>
              </w:rPr>
              <w:t>Ders kapsamında mikrobiyal polimerlerin üretimi ile ilgili potansiyel üreticilerin özellikleri anlatılacaktır. Mikrobiyal polimer üretim ortamlarının özellikleri ve üretim teknikleri detayları ile irdelenecektir. Üretim ortamından biyopolimerlerin elde edilmesi için kullanılabilecek teknikler anlatılacaktır. Söz konusu teknikler için poli hidroksi butirat üretimi ve eldesi ile hyalunorik asit üretim ve eldesi model olarak uygulanarak anlatılacaktır. Bakteriyal ve fungal polimerler arasındaki farklılıklar ve kullanım alanları tartışılacaktır. Biyopolimerlerin biyouyumluluk testleri ile antimikrobiyal etkinliklerinin araştırılmasında kullanılan yöntemler uygulamalı olarak anlatılacaktır.</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sz w:val="16"/>
                <w:szCs w:val="16"/>
              </w:rPr>
              <w:t>Ders,  biyopolimerlerin kimya, fizik, biyoloji ve mühendislik ile ilgili bakış açılarındaki önemli unsurları ve bunların biyoteknoloji ile biyomedikal alanlardaki uygulamalarının teorik ders, uygulama, tartışma ve de sunumlarla açıklanması ve öğretilmesini amaçlamaktadır.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sz w:val="16"/>
                <w:szCs w:val="16"/>
              </w:rPr>
              <w:t xml:space="preserve"> Bu ders; öğrencilerin mikroorganizmaları kullanarak çeşitli polimerleri üretmesine  katkı sağlayacaktır.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087F0A"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7F0A">
              <w:rPr>
                <w:rFonts w:ascii="Verdana" w:hAnsi="Verdana"/>
                <w:sz w:val="16"/>
                <w:szCs w:val="16"/>
              </w:rPr>
              <w:t>1.</w:t>
            </w:r>
            <w:r>
              <w:rPr>
                <w:rFonts w:ascii="Verdana" w:hAnsi="Verdana"/>
                <w:sz w:val="16"/>
                <w:szCs w:val="16"/>
              </w:rPr>
              <w:t xml:space="preserve"> </w:t>
            </w:r>
            <w:r w:rsidRPr="00087F0A">
              <w:rPr>
                <w:rFonts w:ascii="Verdana" w:hAnsi="Verdana"/>
                <w:sz w:val="16"/>
                <w:szCs w:val="16"/>
              </w:rPr>
              <w:t>“Biyopolimer” tanımı ile anlatılmak isteneni ve genel malzemelerden farkını tanımlayabilecek,</w:t>
            </w:r>
          </w:p>
          <w:p w:rsidR="008F28EC" w:rsidRPr="00087F0A" w:rsidRDefault="008F28EC" w:rsidP="008F28EC">
            <w:pPr>
              <w:tabs>
                <w:tab w:val="left" w:pos="7800"/>
              </w:tabs>
              <w:rPr>
                <w:rFonts w:ascii="Verdana" w:hAnsi="Verdana"/>
                <w:sz w:val="16"/>
                <w:szCs w:val="16"/>
              </w:rPr>
            </w:pPr>
            <w:r w:rsidRPr="00087F0A">
              <w:rPr>
                <w:rFonts w:ascii="Verdana" w:hAnsi="Verdana"/>
                <w:sz w:val="16"/>
                <w:szCs w:val="16"/>
              </w:rPr>
              <w:t>2.</w:t>
            </w:r>
            <w:r>
              <w:rPr>
                <w:rFonts w:ascii="Verdana" w:hAnsi="Verdana"/>
                <w:sz w:val="16"/>
                <w:szCs w:val="16"/>
              </w:rPr>
              <w:t xml:space="preserve"> </w:t>
            </w:r>
            <w:r w:rsidRPr="00087F0A">
              <w:rPr>
                <w:rFonts w:ascii="Verdana" w:hAnsi="Verdana"/>
                <w:sz w:val="16"/>
                <w:szCs w:val="16"/>
              </w:rPr>
              <w:t>Biyoloji ve tıpta ne tipte biyopolimerlerin kullanıldığı ve hangi spesifik özelliklerin önemli olduğunu öğrenecek,</w:t>
            </w:r>
          </w:p>
          <w:p w:rsidR="008F28EC" w:rsidRPr="00087F0A" w:rsidRDefault="008F28EC" w:rsidP="008F28EC">
            <w:pPr>
              <w:tabs>
                <w:tab w:val="left" w:pos="7800"/>
              </w:tabs>
              <w:rPr>
                <w:rFonts w:ascii="Verdana" w:hAnsi="Verdana"/>
                <w:sz w:val="16"/>
                <w:szCs w:val="16"/>
              </w:rPr>
            </w:pPr>
            <w:r w:rsidRPr="00087F0A">
              <w:rPr>
                <w:rFonts w:ascii="Verdana" w:hAnsi="Verdana"/>
                <w:sz w:val="16"/>
                <w:szCs w:val="16"/>
              </w:rPr>
              <w:t>3.</w:t>
            </w:r>
            <w:r>
              <w:rPr>
                <w:rFonts w:ascii="Verdana" w:hAnsi="Verdana"/>
                <w:sz w:val="16"/>
                <w:szCs w:val="16"/>
              </w:rPr>
              <w:t xml:space="preserve"> </w:t>
            </w:r>
            <w:r w:rsidRPr="00087F0A">
              <w:rPr>
                <w:rFonts w:ascii="Verdana" w:hAnsi="Verdana"/>
                <w:sz w:val="16"/>
                <w:szCs w:val="16"/>
              </w:rPr>
              <w:t>Biyopolimer ile doku arasındaki etkileşimleri açıklayabilecek,</w:t>
            </w:r>
          </w:p>
          <w:p w:rsidR="008F28EC" w:rsidRPr="00087F0A" w:rsidRDefault="008F28EC" w:rsidP="008F28EC">
            <w:pPr>
              <w:tabs>
                <w:tab w:val="left" w:pos="7800"/>
              </w:tabs>
              <w:rPr>
                <w:rFonts w:ascii="Verdana" w:hAnsi="Verdana"/>
                <w:sz w:val="16"/>
                <w:szCs w:val="16"/>
              </w:rPr>
            </w:pPr>
            <w:r w:rsidRPr="00087F0A">
              <w:rPr>
                <w:rFonts w:ascii="Verdana" w:hAnsi="Verdana"/>
                <w:sz w:val="16"/>
                <w:szCs w:val="16"/>
              </w:rPr>
              <w:t>4.</w:t>
            </w:r>
            <w:r>
              <w:rPr>
                <w:rFonts w:ascii="Verdana" w:hAnsi="Verdana"/>
                <w:sz w:val="16"/>
                <w:szCs w:val="16"/>
              </w:rPr>
              <w:t xml:space="preserve"> </w:t>
            </w:r>
            <w:r w:rsidRPr="00087F0A">
              <w:rPr>
                <w:rFonts w:ascii="Verdana" w:hAnsi="Verdana"/>
                <w:sz w:val="16"/>
                <w:szCs w:val="16"/>
              </w:rPr>
              <w:t>Biyopolimerin istenen amaca göre nano ölçekte nasıl modifiye edileceğini öğrenecek,</w:t>
            </w:r>
          </w:p>
          <w:p w:rsidR="008F28EC" w:rsidRPr="00E3546D" w:rsidRDefault="008F28EC" w:rsidP="008F28EC">
            <w:pPr>
              <w:tabs>
                <w:tab w:val="left" w:pos="7800"/>
              </w:tabs>
              <w:rPr>
                <w:rFonts w:ascii="Verdana" w:hAnsi="Verdana"/>
                <w:sz w:val="16"/>
                <w:szCs w:val="16"/>
              </w:rPr>
            </w:pPr>
            <w:r w:rsidRPr="00087F0A">
              <w:rPr>
                <w:rFonts w:ascii="Verdana" w:hAnsi="Verdana"/>
                <w:sz w:val="16"/>
                <w:szCs w:val="16"/>
              </w:rPr>
              <w:t>5.</w:t>
            </w:r>
            <w:r>
              <w:rPr>
                <w:rFonts w:ascii="Verdana" w:hAnsi="Verdana"/>
                <w:sz w:val="16"/>
                <w:szCs w:val="16"/>
              </w:rPr>
              <w:t xml:space="preserve"> </w:t>
            </w:r>
            <w:r w:rsidRPr="00087F0A">
              <w:rPr>
                <w:rFonts w:ascii="Verdana" w:hAnsi="Verdana"/>
                <w:sz w:val="16"/>
                <w:szCs w:val="16"/>
              </w:rPr>
              <w:t>Nanoyapıdaki biyopolimerlerin uygulamalarını açıklayabilecek,</w:t>
            </w:r>
            <w:r>
              <w:rPr>
                <w:rFonts w:ascii="Verdana" w:hAnsi="Verdana"/>
                <w:sz w:val="16"/>
                <w:szCs w:val="16"/>
              </w:rPr>
              <w:fldChar w:fldCharType="end"/>
            </w:r>
            <w:bookmarkEnd w:id="11"/>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87F0A">
              <w:rPr>
                <w:rFonts w:ascii="Verdana" w:hAnsi="Verdana"/>
                <w:b w:val="0"/>
                <w:noProof/>
                <w:sz w:val="16"/>
                <w:szCs w:val="16"/>
              </w:rPr>
              <w:t xml:space="preserve"> R.M. Johnson, L.Y. Mwaikambo and N. Tucker,  Biopolymers, Shrewsbury, U.K. : Rapra Technology, 2003</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87F0A">
              <w:rPr>
                <w:rFonts w:ascii="Verdana" w:hAnsi="Verdana"/>
                <w:b w:val="0"/>
                <w:sz w:val="16"/>
                <w:szCs w:val="16"/>
              </w:rPr>
              <w:t>1.</w:t>
            </w:r>
            <w:r>
              <w:rPr>
                <w:rFonts w:ascii="Verdana" w:hAnsi="Verdana"/>
                <w:b w:val="0"/>
                <w:sz w:val="16"/>
                <w:szCs w:val="16"/>
              </w:rPr>
              <w:t xml:space="preserve"> </w:t>
            </w:r>
            <w:r w:rsidRPr="00087F0A">
              <w:rPr>
                <w:rFonts w:ascii="Verdana" w:hAnsi="Verdana"/>
                <w:b w:val="0"/>
                <w:sz w:val="16"/>
                <w:szCs w:val="16"/>
              </w:rPr>
              <w:t>Ratner B. D., Hoffman A. S., Schoen F. J. Lemons J. E., Biomaterials Sci: An Int. to Mater. in Medicine, 2nd edn. Elsevier Acad Press, 2004.</w:t>
            </w:r>
            <w:r>
              <w:rPr>
                <w:rFonts w:ascii="Verdana" w:hAnsi="Verdana"/>
                <w:b w:val="0"/>
                <w:sz w:val="16"/>
                <w:szCs w:val="16"/>
              </w:rPr>
              <w:t xml:space="preserve">              </w:t>
            </w:r>
            <w:r w:rsidRPr="00087F0A">
              <w:rPr>
                <w:rFonts w:ascii="Verdana" w:hAnsi="Verdana"/>
                <w:b w:val="0"/>
                <w:sz w:val="16"/>
                <w:szCs w:val="16"/>
              </w:rPr>
              <w:t>2.</w:t>
            </w:r>
            <w:r>
              <w:rPr>
                <w:rFonts w:ascii="Verdana" w:hAnsi="Verdana"/>
                <w:b w:val="0"/>
                <w:sz w:val="16"/>
                <w:szCs w:val="16"/>
              </w:rPr>
              <w:t xml:space="preserve"> </w:t>
            </w:r>
            <w:r w:rsidRPr="00087F0A">
              <w:rPr>
                <w:rFonts w:ascii="Verdana" w:hAnsi="Verdana"/>
                <w:b w:val="0"/>
                <w:sz w:val="16"/>
                <w:szCs w:val="16"/>
              </w:rPr>
              <w:t xml:space="preserve">Hari Singh Nalwa, “Handbook of Nanostructured Biomaterials and Their Appl. in Nanobiotechnology”, American Scientific Publishers, 2005. </w:t>
            </w:r>
            <w:r>
              <w:rPr>
                <w:rFonts w:ascii="Verdana" w:hAnsi="Verdana"/>
                <w:b w:val="0"/>
                <w:sz w:val="16"/>
                <w:szCs w:val="16"/>
              </w:rPr>
              <w:t xml:space="preserve">            </w:t>
            </w:r>
            <w:r w:rsidRPr="00087F0A">
              <w:rPr>
                <w:rFonts w:ascii="Verdana" w:hAnsi="Verdana"/>
                <w:b w:val="0"/>
                <w:sz w:val="16"/>
                <w:szCs w:val="16"/>
              </w:rPr>
              <w:t>3.</w:t>
            </w:r>
            <w:r>
              <w:rPr>
                <w:rFonts w:ascii="Verdana" w:hAnsi="Verdana"/>
                <w:b w:val="0"/>
                <w:sz w:val="16"/>
                <w:szCs w:val="16"/>
              </w:rPr>
              <w:t xml:space="preserve"> </w:t>
            </w:r>
            <w:r w:rsidRPr="00087F0A">
              <w:rPr>
                <w:rFonts w:ascii="Verdana" w:hAnsi="Verdana"/>
                <w:b w:val="0"/>
                <w:sz w:val="16"/>
                <w:szCs w:val="16"/>
              </w:rPr>
              <w:t>Rehm, B.H.A., Microbial Bionanotechnology, hofizon bioscience, 2006</w:t>
            </w:r>
            <w:r>
              <w:rPr>
                <w:rFonts w:ascii="Verdana" w:hAnsi="Verdana"/>
                <w:b w:val="0"/>
                <w:sz w:val="16"/>
                <w:szCs w:val="16"/>
              </w:rPr>
              <w:t xml:space="preserve">     </w:t>
            </w:r>
            <w:r w:rsidRPr="00087F0A">
              <w:rPr>
                <w:rFonts w:ascii="Verdana" w:hAnsi="Verdana"/>
                <w:b w:val="0"/>
                <w:sz w:val="16"/>
                <w:szCs w:val="16"/>
              </w:rPr>
              <w:t>4.</w:t>
            </w:r>
            <w:r>
              <w:rPr>
                <w:rFonts w:ascii="Verdana" w:hAnsi="Verdana"/>
                <w:b w:val="0"/>
                <w:sz w:val="16"/>
                <w:szCs w:val="16"/>
              </w:rPr>
              <w:t xml:space="preserve"> </w:t>
            </w:r>
            <w:r w:rsidRPr="00087F0A">
              <w:rPr>
                <w:rFonts w:ascii="Verdana" w:hAnsi="Verdana"/>
                <w:b w:val="0"/>
                <w:sz w:val="16"/>
                <w:szCs w:val="16"/>
              </w:rPr>
              <w:t>Steinbüchel A., Marchessault R.H., Biopolymers for Medical and Pharmaceutical applications, Wiley ICH, 2005</w:t>
            </w:r>
            <w:r>
              <w:rPr>
                <w:rFonts w:ascii="Verdana" w:hAnsi="Verdana"/>
                <w:b w:val="0"/>
                <w:sz w:val="16"/>
                <w:szCs w:val="16"/>
              </w:rPr>
              <w:t xml:space="preserve">                                           </w:t>
            </w:r>
            <w:r w:rsidRPr="00087F0A">
              <w:rPr>
                <w:rFonts w:ascii="Verdana" w:hAnsi="Verdana"/>
                <w:b w:val="0"/>
                <w:sz w:val="16"/>
                <w:szCs w:val="16"/>
              </w:rPr>
              <w:t>5.</w:t>
            </w:r>
            <w:r>
              <w:rPr>
                <w:rFonts w:ascii="Verdana" w:hAnsi="Verdana"/>
                <w:b w:val="0"/>
                <w:sz w:val="16"/>
                <w:szCs w:val="16"/>
              </w:rPr>
              <w:t xml:space="preserve"> </w:t>
            </w:r>
            <w:r w:rsidRPr="00087F0A">
              <w:rPr>
                <w:rFonts w:ascii="Verdana" w:hAnsi="Verdana"/>
                <w:b w:val="0"/>
                <w:sz w:val="16"/>
                <w:szCs w:val="16"/>
              </w:rPr>
              <w:t xml:space="preserve">Rehm B.H.A., Microbial production of Biopolymers and polymer precursor, Caister Academic Press, 2009.   </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Polimer üreticisi mikroorganizmalar, Bakteriler</w:t>
            </w:r>
            <w:r w:rsidRPr="00A83CA8">
              <w:rPr>
                <w:rFonts w:ascii="Verdana" w:hAnsi="Verdana"/>
                <w:sz w:val="16"/>
                <w:szCs w:val="16"/>
              </w:rPr>
              <w:fldChar w:fldCharType="end"/>
            </w:r>
            <w:bookmarkEnd w:id="12"/>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Polimer üreticisi mikroorganizmalar, Funguslar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sz w:val="16"/>
                <w:szCs w:val="16"/>
              </w:rPr>
              <w:t>Polimer üreticisi mikroorganizmalar, Algler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Biyolojik parçalanabilirlik, çevresel önemi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Biyopolimerlerin ekonomiye etkisi, Pazar payı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 xml:space="preserve">Biyopolimer sentezi, selüloz, hemiselüloz, nişasta, </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Biyopolimer sentezi, polihidroksialkonat, tannin</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 xml:space="preserve">Biyopolimer sentezi, polilaktik asit, lignin </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Ticari olarak ulaşılabilen biyopolimerler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Biyopolimerlerin kullanım alanları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Farmasötik biyopolimerler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noProof/>
                <w:sz w:val="16"/>
                <w:szCs w:val="16"/>
              </w:rPr>
              <w:t>Atıklardan biyopolimer üretimi</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bookmarkStart w:id="13" w:name="Onay1"/>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4" w:name="Onay2"/>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15"/>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bookmarkStart w:id="16" w:name="Onay4"/>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7" w:name="Onay5"/>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18"/>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20" w:name="Onay8"/>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1" w:name="Onay9"/>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1"/>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bookmarkStart w:id="23" w:name="Onay11"/>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4" w:name="Onay12"/>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4"/>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bookmarkStart w:id="26" w:name="Onay14"/>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7" w:name="Onay15"/>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7"/>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9" w:name="Onay17"/>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0"/>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bookmarkStart w:id="32" w:name="Onay20"/>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3" w:name="Onay21"/>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3"/>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5" w:name="Onay23"/>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bookmarkStart w:id="36" w:name="Onay24"/>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6"/>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bookmarkEnd w:id="39"/>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087F0A">
        <w:rPr>
          <w:rFonts w:ascii="Verdana" w:hAnsi="Verdana"/>
          <w:noProof/>
          <w:sz w:val="18"/>
          <w:szCs w:val="16"/>
        </w:rPr>
        <w:t>.</w:t>
      </w:r>
      <w:r>
        <w:rPr>
          <w:rFonts w:ascii="Verdana" w:hAnsi="Verdana"/>
          <w:noProof/>
          <w:sz w:val="18"/>
          <w:szCs w:val="16"/>
        </w:rPr>
        <w:t xml:space="preserve"> </w:t>
      </w:r>
      <w:r w:rsidRPr="00087F0A">
        <w:rPr>
          <w:rFonts w:ascii="Verdana" w:hAnsi="Verdana"/>
          <w:noProof/>
          <w:sz w:val="18"/>
          <w:szCs w:val="16"/>
        </w:rPr>
        <w:t>Dr. Ahmet Ç</w:t>
      </w:r>
      <w:r>
        <w:rPr>
          <w:rFonts w:ascii="Verdana" w:hAnsi="Verdana"/>
          <w:noProof/>
          <w:sz w:val="18"/>
          <w:szCs w:val="16"/>
        </w:rPr>
        <w:t>ABUK</w:t>
      </w:r>
      <w:r>
        <w:rPr>
          <w:rFonts w:ascii="Verdana" w:hAnsi="Verdana"/>
          <w:sz w:val="18"/>
          <w:szCs w:val="16"/>
        </w:rPr>
        <w:fldChar w:fldCharType="end"/>
      </w:r>
      <w:bookmarkEnd w:id="40"/>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bookmarkEnd w:id="41"/>
      <w:r w:rsidRPr="002604AB">
        <w:rPr>
          <w:rFonts w:ascii="Verdana" w:hAnsi="Verdana"/>
          <w:b/>
          <w:sz w:val="18"/>
          <w:szCs w:val="16"/>
        </w:rPr>
        <w:tab/>
      </w:r>
      <w:r w:rsidRPr="002604AB">
        <w:rPr>
          <w:rFonts w:ascii="Verdana" w:hAnsi="Verdana"/>
          <w:sz w:val="16"/>
          <w:szCs w:val="16"/>
        </w:rPr>
        <w:t xml:space="preserve"> </w:t>
      </w:r>
    </w:p>
    <w:p w:rsidR="008F28EC" w:rsidRPr="002604AB" w:rsidRDefault="008F28EC" w:rsidP="008F28E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8F28EC" w:rsidRDefault="008F28EC">
      <w:pPr>
        <w:spacing w:after="200"/>
      </w:pPr>
      <w:r>
        <w:br w:type="page"/>
      </w:r>
    </w:p>
    <w:p w:rsidR="008F28EC" w:rsidRDefault="00DB4050">
      <w:r>
        <w:rPr>
          <w:rFonts w:ascii="Verdana" w:hAnsi="Verdana"/>
          <w:b/>
          <w:noProof/>
          <w:sz w:val="16"/>
          <w:szCs w:val="16"/>
        </w:rPr>
        <w:pict>
          <v:shape id="_x0000_s1027" type="#_x0000_t202" style="position:absolute;margin-left:123.55pt;margin-top:-.7pt;width:256.4pt;height:79.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p>
    <w:p w:rsidR="008F28EC" w:rsidRPr="002604AB" w:rsidRDefault="008F28EC" w:rsidP="008F28EC">
      <w:pPr>
        <w:tabs>
          <w:tab w:val="left" w:pos="6825"/>
        </w:tabs>
        <w:outlineLvl w:val="0"/>
        <w:rPr>
          <w:rFonts w:ascii="Verdana" w:hAnsi="Verdana"/>
          <w:b/>
          <w:sz w:val="16"/>
          <w:szCs w:val="16"/>
        </w:rPr>
      </w:pPr>
      <w:r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505402502</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42"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769A">
              <w:rPr>
                <w:rFonts w:ascii="Verdana" w:hAnsi="Verdana"/>
                <w:noProof/>
                <w:sz w:val="16"/>
                <w:szCs w:val="16"/>
              </w:rPr>
              <w:t xml:space="preserve">Canlı Polimerleşme Kimyası             </w:t>
            </w:r>
            <w:r w:rsidRPr="00A92DDA">
              <w:rPr>
                <w:rFonts w:ascii="Verdana" w:hAnsi="Verdana"/>
                <w:noProof/>
                <w:sz w:val="16"/>
                <w:szCs w:val="16"/>
              </w:rPr>
              <w:t xml:space="preserve">                  </w:t>
            </w:r>
            <w:r>
              <w:rPr>
                <w:rFonts w:ascii="Verdana" w:hAnsi="Verdana"/>
                <w:sz w:val="16"/>
                <w:szCs w:val="16"/>
              </w:rPr>
              <w:fldChar w:fldCharType="end"/>
            </w:r>
            <w:bookmarkEnd w:id="42"/>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sz w:val="16"/>
                <w:szCs w:val="16"/>
              </w:rPr>
              <w:t>Giriş, genel tanımlar, kondenzasyon ve katılma polimerizasyonlarına genel bakış, Canlı polimerleşme kimyası, canlı anyonik polimerleşme, canlı katyonik polimerleşme, radikalik canlı polimerleşme yöntemleri.  Grup transfer polimerizasyonu, atom transfer radikal polimerizasyonu (ATRP veya TMMRP), canlı oksianyonik polimerleşme,  ROMP, NMRP, RAFT, CCTP.</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sz w:val="16"/>
                <w:szCs w:val="16"/>
              </w:rPr>
              <w:t>Sentez öncesi polimer molekül ağırlığı ve yapısını planlamak, dar moleküler ağırlık dağılımlı polimer sentezini öğretmektir.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sz w:val="16"/>
                <w:szCs w:val="16"/>
              </w:rPr>
              <w:t>Canlı polimerizasyon teknikleri hakkında bilgileri olan bireyler yetişmesine katkıda bulunmak.</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77769A">
              <w:rPr>
                <w:rFonts w:ascii="Verdana" w:hAnsi="Verdana"/>
                <w:sz w:val="16"/>
                <w:szCs w:val="16"/>
              </w:rPr>
              <w:t>Sentez öncesi polimer molekül ağırlığı ve yapısını planlayabilir ve gerekli hesaplamaları yapabilirler,</w:t>
            </w:r>
          </w:p>
          <w:p w:rsidR="008F28EC" w:rsidRDefault="008F28EC" w:rsidP="008F28EC">
            <w:pPr>
              <w:tabs>
                <w:tab w:val="left" w:pos="7800"/>
              </w:tabs>
              <w:rPr>
                <w:rFonts w:ascii="Verdana" w:hAnsi="Verdana"/>
                <w:sz w:val="16"/>
                <w:szCs w:val="16"/>
              </w:rPr>
            </w:pPr>
            <w:r>
              <w:rPr>
                <w:rFonts w:ascii="Verdana" w:hAnsi="Verdana"/>
                <w:sz w:val="16"/>
                <w:szCs w:val="16"/>
              </w:rPr>
              <w:t>2. K</w:t>
            </w:r>
            <w:r w:rsidRPr="0077769A">
              <w:rPr>
                <w:rFonts w:ascii="Verdana" w:hAnsi="Verdana"/>
                <w:sz w:val="16"/>
                <w:szCs w:val="16"/>
              </w:rPr>
              <w:t xml:space="preserve">ontrollü olarak istenilen mol ağırlıkta dar moleküler ağırlık dağılımlı olarak polimer sentezi gerçekleştirebilirler, </w:t>
            </w:r>
          </w:p>
          <w:p w:rsidR="008F28EC" w:rsidRDefault="008F28EC" w:rsidP="008F28EC">
            <w:pPr>
              <w:tabs>
                <w:tab w:val="left" w:pos="7800"/>
              </w:tabs>
              <w:rPr>
                <w:rFonts w:ascii="Verdana" w:hAnsi="Verdana"/>
                <w:sz w:val="16"/>
                <w:szCs w:val="16"/>
              </w:rPr>
            </w:pPr>
            <w:r>
              <w:rPr>
                <w:rFonts w:ascii="Verdana" w:hAnsi="Verdana"/>
                <w:sz w:val="16"/>
                <w:szCs w:val="16"/>
              </w:rPr>
              <w:t>3. M</w:t>
            </w:r>
            <w:r w:rsidRPr="0077769A">
              <w:rPr>
                <w:rFonts w:ascii="Verdana" w:hAnsi="Verdana"/>
                <w:sz w:val="16"/>
                <w:szCs w:val="16"/>
              </w:rPr>
              <w:t>onomere uygun canlı polimerleşme tekniği belirleyebilirler,</w:t>
            </w:r>
          </w:p>
          <w:p w:rsidR="008F28EC" w:rsidRPr="00E3546D" w:rsidRDefault="008F28EC" w:rsidP="008F28EC">
            <w:pPr>
              <w:tabs>
                <w:tab w:val="left" w:pos="7800"/>
              </w:tabs>
              <w:rPr>
                <w:rFonts w:ascii="Verdana" w:hAnsi="Verdana"/>
                <w:sz w:val="16"/>
                <w:szCs w:val="16"/>
              </w:rPr>
            </w:pPr>
            <w:r>
              <w:rPr>
                <w:rFonts w:ascii="Verdana" w:hAnsi="Verdana"/>
                <w:sz w:val="16"/>
                <w:szCs w:val="16"/>
              </w:rPr>
              <w:t>4. Y</w:t>
            </w:r>
            <w:r w:rsidRPr="0077769A">
              <w:rPr>
                <w:rFonts w:ascii="Verdana" w:hAnsi="Verdana"/>
                <w:sz w:val="16"/>
                <w:szCs w:val="16"/>
              </w:rPr>
              <w:t>aygın ve etkin kullanılan grup transfer polimerizasyonu, atom transfer radikal polimerizasyonu, canlı oksianyonik polimerleşme,  ROMP, RAFT gibi yöntemlere aşinalık kazanırlar ve pratik yapma imkanı elde ederler.</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7769A">
              <w:rPr>
                <w:rFonts w:ascii="Verdana" w:hAnsi="Verdana"/>
                <w:b w:val="0"/>
                <w:noProof/>
                <w:sz w:val="16"/>
                <w:szCs w:val="16"/>
              </w:rPr>
              <w:t>Handbook of Radical Polymerization, Ed. K. Matyjaszewski and T. Davis, Wiley Interscience, Canada, 2002.</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77769A">
              <w:rPr>
                <w:rFonts w:ascii="Verdana" w:hAnsi="Verdana"/>
                <w:b w:val="0"/>
                <w:sz w:val="16"/>
                <w:szCs w:val="16"/>
              </w:rPr>
              <w:t>Handbook of Polymer Synthesis, H.R. Kricheldorf, O. Nuyken, G. Swift, 2nd Ed. Marcel Denkel, New York. 2005</w:t>
            </w:r>
            <w:r>
              <w:rPr>
                <w:rFonts w:ascii="Verdana" w:hAnsi="Verdana"/>
                <w:b w:val="0"/>
                <w:sz w:val="16"/>
                <w:szCs w:val="16"/>
              </w:rPr>
              <w:t xml:space="preserve">                                                               2. </w:t>
            </w:r>
            <w:r w:rsidRPr="0077769A">
              <w:rPr>
                <w:rFonts w:ascii="Verdana" w:hAnsi="Verdana"/>
                <w:b w:val="0"/>
                <w:sz w:val="16"/>
                <w:szCs w:val="16"/>
              </w:rPr>
              <w:t>Developments in Block Copolymer Science and Technology. Edited by IW Hamley, Wiley Press, UK, 2004.</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Giriş, genel tanımlar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Kondenzasyon polimerizasyonlarına genel bakış</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sz w:val="16"/>
                <w:szCs w:val="16"/>
              </w:rPr>
              <w:t>Katılma polimerizasyonlarına genel bakış</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Canlı polimerleşme kimyası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Canlı anyonik polimerleşme</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Canlı katyonik polimerleşme</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Radikalık canlı polimerleşme yöntemleri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Grup transfer polimerizasyonu</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Atom transfer radikal polimerizasyonu (ATRP veya TMMRP)</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Canlı oksianyonik polimerleşme</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ROMP, NMRP</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69A">
              <w:rPr>
                <w:rFonts w:ascii="Verdana" w:hAnsi="Verdana"/>
                <w:noProof/>
                <w:sz w:val="16"/>
                <w:szCs w:val="16"/>
              </w:rPr>
              <w:t>RAFT, CCTP</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77769A">
        <w:rPr>
          <w:rFonts w:ascii="Verdana" w:hAnsi="Verdana"/>
          <w:noProof/>
          <w:sz w:val="18"/>
          <w:szCs w:val="16"/>
        </w:rPr>
        <w:t>. Dr. Selma YARLIGAN UYSAL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Pr="002604AB" w:rsidRDefault="008F28EC" w:rsidP="008F28E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8F28EC" w:rsidRDefault="008F28EC">
      <w:pPr>
        <w:spacing w:after="200"/>
      </w:pPr>
      <w:r>
        <w:br w:type="page"/>
      </w:r>
    </w:p>
    <w:p w:rsidR="008F28EC" w:rsidRPr="002604AB" w:rsidRDefault="008F28EC" w:rsidP="008F28EC">
      <w:pPr>
        <w:tabs>
          <w:tab w:val="left" w:pos="7800"/>
        </w:tabs>
        <w:rPr>
          <w:rFonts w:ascii="Verdana" w:hAnsi="Verdana"/>
          <w:sz w:val="16"/>
          <w:szCs w:val="16"/>
        </w:rPr>
      </w:pPr>
    </w:p>
    <w:p w:rsidR="008F28EC" w:rsidRDefault="00DB4050">
      <w:r>
        <w:rPr>
          <w:rFonts w:ascii="Verdana" w:hAnsi="Verdana"/>
          <w:b/>
          <w:noProof/>
          <w:sz w:val="16"/>
          <w:szCs w:val="16"/>
        </w:rPr>
        <w:pict>
          <v:shape id="_x0000_s1028" type="#_x0000_t202" style="position:absolute;margin-left:34.8pt;margin-top:1.75pt;width:256.4pt;height:79.9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p>
    <w:p w:rsidR="008F28EC" w:rsidRPr="002604AB" w:rsidRDefault="008F28EC" w:rsidP="008F28EC">
      <w:pPr>
        <w:tabs>
          <w:tab w:val="left" w:pos="6825"/>
        </w:tabs>
        <w:outlineLvl w:val="0"/>
        <w:rPr>
          <w:rFonts w:ascii="Verdana" w:hAnsi="Verdana"/>
          <w:b/>
          <w:sz w:val="16"/>
          <w:szCs w:val="16"/>
        </w:rPr>
      </w:pPr>
      <w:r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505401507</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43"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2DDA">
              <w:rPr>
                <w:rFonts w:ascii="Verdana" w:hAnsi="Verdana"/>
                <w:noProof/>
                <w:sz w:val="16"/>
                <w:szCs w:val="16"/>
              </w:rPr>
              <w:t xml:space="preserve">Endüstriyel Polimerler                         </w:t>
            </w:r>
            <w:r>
              <w:rPr>
                <w:rFonts w:ascii="Verdana" w:hAnsi="Verdana"/>
                <w:sz w:val="16"/>
                <w:szCs w:val="16"/>
              </w:rPr>
              <w:fldChar w:fldCharType="end"/>
            </w:r>
            <w:bookmarkEnd w:id="43"/>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sz w:val="16"/>
                <w:szCs w:val="16"/>
              </w:rPr>
              <w:t>Polimerlerin tarihsel gelişimi ve sınıflandırılması; Günlük ve endüstriyel polimerlerin tanımı, Polimerik malzemelerin genel özellikleri; Monomer sentezleri; Endüstriyel polimerler, Termoplastikler, termosetler , endüstriyel polimer üretim teknolojileri, köpükler, katkı mad</w:t>
            </w:r>
            <w:r>
              <w:rPr>
                <w:rFonts w:ascii="Verdana" w:hAnsi="Verdana"/>
                <w:sz w:val="16"/>
                <w:szCs w:val="16"/>
              </w:rPr>
              <w:t>delerinin</w:t>
            </w:r>
            <w:r w:rsidRPr="00A92DDA">
              <w:rPr>
                <w:rFonts w:ascii="Verdana" w:hAnsi="Verdana"/>
                <w:sz w:val="16"/>
                <w:szCs w:val="16"/>
              </w:rPr>
              <w:t>, geri kazanım</w:t>
            </w:r>
            <w:r>
              <w:rPr>
                <w:rFonts w:ascii="Verdana" w:hAnsi="Verdana"/>
                <w:sz w:val="16"/>
                <w:szCs w:val="16"/>
              </w:rPr>
              <w:t>ı</w:t>
            </w:r>
            <w:r w:rsidRPr="00A92DDA">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sz w:val="16"/>
                <w:szCs w:val="16"/>
              </w:rPr>
              <w:t>Günlük yaşantımızda önemli yer tutan plastiklerin anlam ve onemini kavratma, plastik/polimer dünyasını daha yakından tanıtma ve üretim-işleme süreçleri hakkında genel bilgilerin kazanılmasıni sağlama, cok bilinen bazı polimerlerin özellikleri ve uygulama alanları hakkında bilgi sahibi olmalarının sağlanması, ticari polimer/plastikler hakkında yeterli donanıma sahip bireylerin yetişmesi ve sektöre daha kolay adapte olmalarının sağlanması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F28EC" w:rsidRDefault="008F28EC" w:rsidP="008F28EC">
            <w:pPr>
              <w:rPr>
                <w:rFonts w:ascii="Verdana" w:hAnsi="Verdana"/>
                <w:sz w:val="16"/>
                <w:szCs w:val="16"/>
              </w:rPr>
            </w:pPr>
            <w:r w:rsidRPr="00A92DDA">
              <w:rPr>
                <w:rFonts w:ascii="Verdana" w:hAnsi="Verdana"/>
                <w:sz w:val="16"/>
                <w:szCs w:val="16"/>
              </w:rPr>
              <w:t>Öğrencinin sağlam bir polimer kimyası alt yapısına sahip olmasını sağlar</w:t>
            </w:r>
          </w:p>
          <w:p w:rsidR="008F28EC" w:rsidRPr="002604AB" w:rsidRDefault="008F28EC" w:rsidP="008F28EC">
            <w:pPr>
              <w:rPr>
                <w:rFonts w:ascii="Verdana" w:hAnsi="Verdana"/>
                <w:sz w:val="16"/>
                <w:szCs w:val="16"/>
              </w:rPr>
            </w:pP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A92DDA"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2DDA">
              <w:rPr>
                <w:rFonts w:ascii="Verdana" w:hAnsi="Verdana"/>
                <w:sz w:val="16"/>
                <w:szCs w:val="16"/>
              </w:rPr>
              <w:t>1.</w:t>
            </w:r>
            <w:r>
              <w:rPr>
                <w:rFonts w:ascii="Verdana" w:hAnsi="Verdana"/>
                <w:sz w:val="16"/>
                <w:szCs w:val="16"/>
              </w:rPr>
              <w:t xml:space="preserve"> </w:t>
            </w:r>
            <w:r w:rsidRPr="00A92DDA">
              <w:rPr>
                <w:rFonts w:ascii="Verdana" w:hAnsi="Verdana"/>
                <w:sz w:val="16"/>
                <w:szCs w:val="16"/>
              </w:rPr>
              <w:t xml:space="preserve">Geniş bir aralıkta endüstriyel polimerleri tanırlar, </w:t>
            </w:r>
          </w:p>
          <w:p w:rsidR="008F28EC" w:rsidRPr="00A92DDA" w:rsidRDefault="008F28EC" w:rsidP="008F28EC">
            <w:pPr>
              <w:tabs>
                <w:tab w:val="left" w:pos="7800"/>
              </w:tabs>
              <w:rPr>
                <w:rFonts w:ascii="Verdana" w:hAnsi="Verdana"/>
                <w:sz w:val="16"/>
                <w:szCs w:val="16"/>
              </w:rPr>
            </w:pPr>
            <w:r w:rsidRPr="00A92DDA">
              <w:rPr>
                <w:rFonts w:ascii="Verdana" w:hAnsi="Verdana"/>
                <w:sz w:val="16"/>
                <w:szCs w:val="16"/>
              </w:rPr>
              <w:t>2.</w:t>
            </w:r>
            <w:r>
              <w:rPr>
                <w:rFonts w:ascii="Verdana" w:hAnsi="Verdana"/>
                <w:sz w:val="16"/>
                <w:szCs w:val="16"/>
              </w:rPr>
              <w:t xml:space="preserve"> </w:t>
            </w:r>
            <w:r w:rsidRPr="00A92DDA">
              <w:rPr>
                <w:rFonts w:ascii="Verdana" w:hAnsi="Verdana"/>
                <w:sz w:val="16"/>
                <w:szCs w:val="16"/>
              </w:rPr>
              <w:t>Türkiye plastik sektörünü yakından tanırlar</w:t>
            </w:r>
            <w:r>
              <w:rPr>
                <w:rFonts w:ascii="Verdana" w:hAnsi="Verdana"/>
                <w:sz w:val="16"/>
                <w:szCs w:val="16"/>
              </w:rPr>
              <w:t>,</w:t>
            </w:r>
          </w:p>
          <w:p w:rsidR="008F28EC" w:rsidRPr="00A92DDA" w:rsidRDefault="008F28EC" w:rsidP="008F28EC">
            <w:pPr>
              <w:tabs>
                <w:tab w:val="left" w:pos="7800"/>
              </w:tabs>
              <w:rPr>
                <w:rFonts w:ascii="Verdana" w:hAnsi="Verdana"/>
                <w:sz w:val="16"/>
                <w:szCs w:val="16"/>
              </w:rPr>
            </w:pPr>
            <w:r w:rsidRPr="00A92DDA">
              <w:rPr>
                <w:rFonts w:ascii="Verdana" w:hAnsi="Verdana"/>
                <w:sz w:val="16"/>
                <w:szCs w:val="16"/>
              </w:rPr>
              <w:t>3.</w:t>
            </w:r>
            <w:r>
              <w:rPr>
                <w:rFonts w:ascii="Verdana" w:hAnsi="Verdana"/>
                <w:sz w:val="16"/>
                <w:szCs w:val="16"/>
              </w:rPr>
              <w:t xml:space="preserve"> </w:t>
            </w:r>
            <w:r w:rsidRPr="00A92DDA">
              <w:rPr>
                <w:rFonts w:ascii="Verdana" w:hAnsi="Verdana"/>
                <w:sz w:val="16"/>
                <w:szCs w:val="16"/>
              </w:rPr>
              <w:t>Endüstriyel popüler polimerler çeşitleri ve kullanım alanları hakkında bilgi sahibi olurlar,</w:t>
            </w:r>
          </w:p>
          <w:p w:rsidR="008F28EC" w:rsidRPr="00A92DDA" w:rsidRDefault="008F28EC" w:rsidP="008F28EC">
            <w:pPr>
              <w:tabs>
                <w:tab w:val="left" w:pos="7800"/>
              </w:tabs>
              <w:rPr>
                <w:rFonts w:ascii="Verdana" w:hAnsi="Verdana"/>
                <w:sz w:val="16"/>
                <w:szCs w:val="16"/>
              </w:rPr>
            </w:pPr>
            <w:r w:rsidRPr="00A92DDA">
              <w:rPr>
                <w:rFonts w:ascii="Verdana" w:hAnsi="Verdana"/>
                <w:sz w:val="16"/>
                <w:szCs w:val="16"/>
              </w:rPr>
              <w:t>4.</w:t>
            </w:r>
            <w:r>
              <w:rPr>
                <w:rFonts w:ascii="Verdana" w:hAnsi="Verdana"/>
                <w:sz w:val="16"/>
                <w:szCs w:val="16"/>
              </w:rPr>
              <w:t xml:space="preserve"> </w:t>
            </w:r>
            <w:r w:rsidRPr="00A92DDA">
              <w:rPr>
                <w:rFonts w:ascii="Verdana" w:hAnsi="Verdana"/>
                <w:sz w:val="16"/>
                <w:szCs w:val="16"/>
              </w:rPr>
              <w:t>Endüstriyel polimerlerin işleme prosesleri hakkında bilgi edinirler</w:t>
            </w:r>
            <w:r>
              <w:rPr>
                <w:rFonts w:ascii="Verdana" w:hAnsi="Verdana"/>
                <w:sz w:val="16"/>
                <w:szCs w:val="16"/>
              </w:rPr>
              <w:t>,</w:t>
            </w:r>
          </w:p>
          <w:p w:rsidR="008F28EC" w:rsidRPr="00E3546D" w:rsidRDefault="008F28EC" w:rsidP="008F28EC">
            <w:pPr>
              <w:tabs>
                <w:tab w:val="left" w:pos="7800"/>
              </w:tabs>
              <w:rPr>
                <w:rFonts w:ascii="Verdana" w:hAnsi="Verdana"/>
                <w:sz w:val="16"/>
                <w:szCs w:val="16"/>
              </w:rPr>
            </w:pPr>
            <w:r w:rsidRPr="00A92DDA">
              <w:rPr>
                <w:rFonts w:ascii="Verdana" w:hAnsi="Verdana"/>
                <w:sz w:val="16"/>
                <w:szCs w:val="16"/>
              </w:rPr>
              <w:t>5.</w:t>
            </w:r>
            <w:r>
              <w:rPr>
                <w:rFonts w:ascii="Verdana" w:hAnsi="Verdana"/>
                <w:sz w:val="16"/>
                <w:szCs w:val="16"/>
              </w:rPr>
              <w:t xml:space="preserve"> </w:t>
            </w:r>
            <w:r w:rsidRPr="00A92DDA">
              <w:rPr>
                <w:rFonts w:ascii="Verdana" w:hAnsi="Verdana"/>
                <w:sz w:val="16"/>
                <w:szCs w:val="16"/>
              </w:rPr>
              <w:t>Polimerlerin geri kazanımı ve ayrıca parçalanma prosesleri hakkında bilgi sahibi olurlar.</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34D77">
              <w:rPr>
                <w:rFonts w:ascii="Verdana" w:hAnsi="Verdana"/>
                <w:b w:val="0"/>
                <w:noProof/>
                <w:sz w:val="16"/>
                <w:szCs w:val="16"/>
              </w:rPr>
              <w:t>1.</w:t>
            </w:r>
            <w:r>
              <w:rPr>
                <w:rFonts w:ascii="Verdana" w:hAnsi="Verdana"/>
                <w:b w:val="0"/>
                <w:noProof/>
                <w:sz w:val="16"/>
                <w:szCs w:val="16"/>
              </w:rPr>
              <w:t xml:space="preserve"> </w:t>
            </w:r>
            <w:r w:rsidRPr="00A92DDA">
              <w:rPr>
                <w:rFonts w:ascii="Verdana" w:hAnsi="Verdana"/>
                <w:b w:val="0"/>
                <w:noProof/>
                <w:sz w:val="16"/>
                <w:szCs w:val="16"/>
              </w:rPr>
              <w:t>Ana Hatlarıyla Plastikler ve Katkı maddeleri, F.KAYA,2005 Birsen Yayınevi</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434D77">
              <w:rPr>
                <w:rFonts w:ascii="Verdana" w:hAnsi="Verdana"/>
                <w:b w:val="0"/>
                <w:noProof/>
                <w:sz w:val="16"/>
                <w:szCs w:val="16"/>
              </w:rPr>
              <w:t>.</w:t>
            </w:r>
            <w:r>
              <w:rPr>
                <w:rFonts w:ascii="Verdana" w:hAnsi="Verdana"/>
                <w:b w:val="0"/>
                <w:noProof/>
                <w:sz w:val="16"/>
                <w:szCs w:val="16"/>
              </w:rPr>
              <w:t xml:space="preserve"> </w:t>
            </w:r>
            <w:r w:rsidRPr="00A92DDA">
              <w:rPr>
                <w:rFonts w:ascii="Verdana" w:hAnsi="Verdana"/>
                <w:b w:val="0"/>
                <w:noProof/>
                <w:sz w:val="16"/>
                <w:szCs w:val="16"/>
              </w:rPr>
              <w:t>Handbook of Polymer Synthesis, H.R. Kricheldorf, O. Nuyken, G. Swift, 2nd Ed. Marcel Denkel, New York.</w:t>
            </w:r>
            <w:r>
              <w:rPr>
                <w:rFonts w:ascii="Verdana" w:hAnsi="Verdana"/>
                <w:b w:val="0"/>
                <w:noProof/>
                <w:sz w:val="16"/>
                <w:szCs w:val="16"/>
              </w:rPr>
              <w:t xml:space="preserve">                                                            2</w:t>
            </w:r>
            <w:r w:rsidRPr="00A92DDA">
              <w:rPr>
                <w:rFonts w:ascii="Verdana" w:hAnsi="Verdana"/>
                <w:b w:val="0"/>
                <w:noProof/>
                <w:sz w:val="16"/>
                <w:szCs w:val="16"/>
              </w:rPr>
              <w:t>.</w:t>
            </w:r>
            <w:r>
              <w:rPr>
                <w:rFonts w:ascii="Verdana" w:hAnsi="Verdana"/>
                <w:b w:val="0"/>
                <w:noProof/>
                <w:sz w:val="16"/>
                <w:szCs w:val="16"/>
              </w:rPr>
              <w:t xml:space="preserve"> </w:t>
            </w:r>
            <w:r w:rsidRPr="00A92DDA">
              <w:rPr>
                <w:rFonts w:ascii="Verdana" w:hAnsi="Verdana"/>
                <w:b w:val="0"/>
                <w:noProof/>
                <w:sz w:val="16"/>
                <w:szCs w:val="16"/>
              </w:rPr>
              <w:t>Textbook of polymer science (Billmeyer)</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A92DDA" w:rsidRDefault="008F28EC" w:rsidP="008F28E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 xml:space="preserve">Giriş, ön kavramlar </w:t>
            </w:r>
          </w:p>
          <w:p w:rsidR="008F28EC" w:rsidRPr="002604AB" w:rsidRDefault="008F28EC" w:rsidP="008F28EC">
            <w:pPr>
              <w:rPr>
                <w:rFonts w:ascii="Verdana" w:hAnsi="Verdana"/>
                <w:sz w:val="20"/>
                <w:szCs w:val="16"/>
              </w:rPr>
            </w:pPr>
            <w:r w:rsidRPr="00A92DDA">
              <w:rPr>
                <w:rFonts w:ascii="Verdana" w:hAnsi="Verdana"/>
                <w:noProof/>
                <w:sz w:val="16"/>
                <w:szCs w:val="16"/>
              </w:rPr>
              <w:t>Plastik teknolojisine giriş</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Polimerlerin tarihsel gelişimi ve sınıflandırılması, günlük ve endüstriyel polimerlerin tanımı,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Polimerik malzemelerin genel özellikleri; monomerler ve sentezleri;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A92DDA" w:rsidRDefault="008F28EC" w:rsidP="008F28E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 xml:space="preserve">Endüstriyel polimerler, </w:t>
            </w:r>
          </w:p>
          <w:p w:rsidR="008F28EC" w:rsidRPr="002604AB" w:rsidRDefault="008F28EC" w:rsidP="008F28EC">
            <w:pPr>
              <w:rPr>
                <w:rFonts w:ascii="Verdana" w:hAnsi="Verdana"/>
                <w:sz w:val="20"/>
                <w:szCs w:val="16"/>
              </w:rPr>
            </w:pPr>
            <w:r w:rsidRPr="00A92DDA">
              <w:rPr>
                <w:rFonts w:ascii="Verdana" w:hAnsi="Verdana"/>
                <w:noProof/>
                <w:sz w:val="16"/>
                <w:szCs w:val="16"/>
              </w:rPr>
              <w:t>Termoplastikler(1): Polietilen, Polipropilen, Polistiren,  Stiren kopolimerleri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Termoplastikler (2): iyonomerler, akrilonitril-bütadien-stiren, stiren akrilonitril</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Termoplastikler (3): Vinil plastikleri: Polivinil klorür, polivinil alkol, politetrafloroetilen</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Termoplastikler (4): Akrilik polimerler, Selülozik polimerler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Termosetler (1): Fenolik reçineler, Amino reçineler, poliesterler epoksi reçineler, poliüretanlar, silikonlar, poliamidler polikarbonatlar, poliimidler...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Termosetler  (2): Poliüretanlar, silikonlar, poliamidler polikarbonatlar, poliimidler...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Mühendislik Plastikleri: Asetaller, poliamidimidler, polikarbonatlar, poliketonlar…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Polimer köpük teknolojisi: PS, PÜ, PVC PP, PE köpükleri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DDA">
              <w:rPr>
                <w:rFonts w:ascii="Verdana" w:hAnsi="Verdana"/>
                <w:noProof/>
                <w:sz w:val="16"/>
                <w:szCs w:val="16"/>
              </w:rPr>
              <w:t>Plastik katkı maddeleri</w:t>
            </w:r>
            <w:r>
              <w:rPr>
                <w:rFonts w:ascii="Verdana" w:hAnsi="Verdana"/>
                <w:noProof/>
                <w:sz w:val="16"/>
                <w:szCs w:val="16"/>
              </w:rPr>
              <w:t xml:space="preserve">, </w:t>
            </w:r>
            <w:r w:rsidRPr="002A60E6">
              <w:rPr>
                <w:rFonts w:ascii="Verdana" w:hAnsi="Verdana"/>
                <w:noProof/>
                <w:sz w:val="16"/>
                <w:szCs w:val="16"/>
              </w:rPr>
              <w:t>Polimerlerin temizlenmesi ve geri kazanımı</w:t>
            </w:r>
            <w:r w:rsidRPr="00A92DDA">
              <w:rPr>
                <w:rFonts w:ascii="Verdana" w:hAnsi="Verdana"/>
                <w:noProof/>
                <w:sz w:val="16"/>
                <w:szCs w:val="16"/>
              </w:rPr>
              <w:t xml:space="preserve"> </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37709">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Default="008F28EC" w:rsidP="008F28E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8F28EC" w:rsidRDefault="008F28EC">
      <w:pPr>
        <w:spacing w:after="200"/>
        <w:rPr>
          <w:rFonts w:ascii="Verdana" w:hAnsi="Verdana"/>
          <w:sz w:val="18"/>
          <w:szCs w:val="16"/>
        </w:rPr>
      </w:pPr>
      <w:r>
        <w:rPr>
          <w:rFonts w:ascii="Verdana" w:hAnsi="Verdana"/>
          <w:sz w:val="18"/>
          <w:szCs w:val="16"/>
        </w:rP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29" type="#_x0000_t202" style="position:absolute;margin-left:41.35pt;margin-top:-11.95pt;width:256.4pt;height:79.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505401508</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44"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3D1E">
              <w:rPr>
                <w:rFonts w:ascii="Verdana" w:hAnsi="Verdana"/>
                <w:noProof/>
                <w:sz w:val="16"/>
                <w:szCs w:val="16"/>
              </w:rPr>
              <w:t xml:space="preserve">Endüstriyel Yapıştırıcılar  </w:t>
            </w:r>
            <w:r w:rsidRPr="00A92DDA">
              <w:rPr>
                <w:rFonts w:ascii="Verdana" w:hAnsi="Verdana"/>
                <w:noProof/>
                <w:sz w:val="16"/>
                <w:szCs w:val="16"/>
              </w:rPr>
              <w:t xml:space="preserve">                       </w:t>
            </w:r>
            <w:r>
              <w:rPr>
                <w:rFonts w:ascii="Verdana" w:hAnsi="Verdana"/>
                <w:sz w:val="16"/>
                <w:szCs w:val="16"/>
              </w:rPr>
              <w:fldChar w:fldCharType="end"/>
            </w:r>
            <w:bookmarkEnd w:id="44"/>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D1E">
              <w:rPr>
                <w:rFonts w:ascii="Verdana" w:hAnsi="Verdana"/>
                <w:sz w:val="16"/>
                <w:szCs w:val="16"/>
              </w:rPr>
              <w:t xml:space="preserve">Yapıştırıcılara giriş ,çözücüler, yapıştırıcı sınıfları maddeler, termosetler, termoplastik yapıştırıcılar, elastomerler ve sentetik elastomerler, silikon polimerler, doğal yapıştırıcılar, yapıştırıcıların uygulanması </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D1E">
              <w:rPr>
                <w:rFonts w:ascii="Verdana" w:hAnsi="Verdana"/>
                <w:sz w:val="16"/>
                <w:szCs w:val="16"/>
              </w:rPr>
              <w:t>Bu dersin amacı öğrencilerin, endüstriyel yapıştırıcılar hakkında genel bilgilenmelerini sağlamak, yapıştırıcı sektöründe polimerik katkılı yapıştırıcıların yeri ve önemini kavratmaktır.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F28EC" w:rsidRPr="002604AB" w:rsidRDefault="008F28EC" w:rsidP="008F28EC">
            <w:pPr>
              <w:rPr>
                <w:rFonts w:ascii="Verdana" w:hAnsi="Verdana"/>
                <w:sz w:val="16"/>
                <w:szCs w:val="16"/>
              </w:rPr>
            </w:pPr>
            <w:r w:rsidRPr="00913D1E">
              <w:rPr>
                <w:rFonts w:ascii="Verdana" w:hAnsi="Verdana"/>
                <w:sz w:val="16"/>
                <w:szCs w:val="16"/>
              </w:rPr>
              <w:t>Yapıştırıcı sektörünün ihtiyaç duyduğu temel bilgilere sahip olacaklardır.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913D1E"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3D1E">
              <w:rPr>
                <w:rFonts w:ascii="Verdana" w:hAnsi="Verdana"/>
                <w:sz w:val="16"/>
                <w:szCs w:val="16"/>
              </w:rPr>
              <w:t>1.</w:t>
            </w:r>
            <w:r>
              <w:rPr>
                <w:rFonts w:ascii="Verdana" w:hAnsi="Verdana"/>
                <w:sz w:val="16"/>
                <w:szCs w:val="16"/>
              </w:rPr>
              <w:t xml:space="preserve"> </w:t>
            </w:r>
            <w:r w:rsidRPr="00913D1E">
              <w:rPr>
                <w:rFonts w:ascii="Verdana" w:hAnsi="Verdana"/>
                <w:sz w:val="16"/>
                <w:szCs w:val="16"/>
              </w:rPr>
              <w:t>Yapıştırıcı sınıflarını öğrenirler,</w:t>
            </w:r>
          </w:p>
          <w:p w:rsidR="008F28EC" w:rsidRPr="00913D1E" w:rsidRDefault="008F28EC" w:rsidP="008F28EC">
            <w:pPr>
              <w:tabs>
                <w:tab w:val="left" w:pos="7800"/>
              </w:tabs>
              <w:rPr>
                <w:rFonts w:ascii="Verdana" w:hAnsi="Verdana"/>
                <w:sz w:val="16"/>
                <w:szCs w:val="16"/>
              </w:rPr>
            </w:pPr>
            <w:r w:rsidRPr="00913D1E">
              <w:rPr>
                <w:rFonts w:ascii="Verdana" w:hAnsi="Verdana"/>
                <w:sz w:val="16"/>
                <w:szCs w:val="16"/>
              </w:rPr>
              <w:t>2.</w:t>
            </w:r>
            <w:r>
              <w:rPr>
                <w:rFonts w:ascii="Verdana" w:hAnsi="Verdana"/>
                <w:sz w:val="16"/>
                <w:szCs w:val="16"/>
              </w:rPr>
              <w:t xml:space="preserve"> </w:t>
            </w:r>
            <w:r w:rsidRPr="00913D1E">
              <w:rPr>
                <w:rFonts w:ascii="Verdana" w:hAnsi="Verdana"/>
                <w:sz w:val="16"/>
                <w:szCs w:val="16"/>
              </w:rPr>
              <w:t>Yapıştırıcı Hammaddelerini ve özelliklerini öğrenirler,</w:t>
            </w:r>
          </w:p>
          <w:p w:rsidR="008F28EC" w:rsidRDefault="008F28EC" w:rsidP="008F28EC">
            <w:pPr>
              <w:tabs>
                <w:tab w:val="left" w:pos="7800"/>
              </w:tabs>
              <w:rPr>
                <w:rFonts w:ascii="Verdana" w:hAnsi="Verdana"/>
                <w:sz w:val="16"/>
                <w:szCs w:val="16"/>
              </w:rPr>
            </w:pPr>
            <w:r w:rsidRPr="00913D1E">
              <w:rPr>
                <w:rFonts w:ascii="Verdana" w:hAnsi="Verdana"/>
                <w:sz w:val="16"/>
                <w:szCs w:val="16"/>
              </w:rPr>
              <w:t>3.</w:t>
            </w:r>
            <w:r>
              <w:rPr>
                <w:rFonts w:ascii="Verdana" w:hAnsi="Verdana"/>
                <w:sz w:val="16"/>
                <w:szCs w:val="16"/>
              </w:rPr>
              <w:t xml:space="preserve"> </w:t>
            </w:r>
            <w:r w:rsidRPr="00913D1E">
              <w:rPr>
                <w:rFonts w:ascii="Verdana" w:hAnsi="Verdana"/>
                <w:sz w:val="16"/>
                <w:szCs w:val="16"/>
              </w:rPr>
              <w:t>Yapıştırıcıların endüstriyel uygulamalarını öğrenirler</w:t>
            </w:r>
            <w:r>
              <w:rPr>
                <w:rFonts w:ascii="Verdana" w:hAnsi="Verdana"/>
                <w:sz w:val="16"/>
                <w:szCs w:val="16"/>
              </w:rPr>
              <w:t>,</w:t>
            </w:r>
          </w:p>
          <w:p w:rsidR="008F28EC" w:rsidRPr="00E3546D" w:rsidRDefault="008F28EC" w:rsidP="008F28EC">
            <w:pPr>
              <w:tabs>
                <w:tab w:val="left" w:pos="7800"/>
              </w:tabs>
              <w:rPr>
                <w:rFonts w:ascii="Verdana" w:hAnsi="Verdana"/>
                <w:sz w:val="16"/>
                <w:szCs w:val="16"/>
              </w:rPr>
            </w:pPr>
            <w:r>
              <w:rPr>
                <w:rFonts w:ascii="Verdana" w:hAnsi="Verdana"/>
                <w:sz w:val="16"/>
                <w:szCs w:val="16"/>
              </w:rPr>
              <w:t>4. Yapıştırıcı sanayindeki yenil yapıştırıcılar hakkında bilgi edinirler.</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913D1E">
              <w:rPr>
                <w:rFonts w:ascii="Verdana" w:hAnsi="Verdana"/>
                <w:b w:val="0"/>
                <w:noProof/>
                <w:sz w:val="16"/>
                <w:szCs w:val="16"/>
              </w:rPr>
              <w:t>Ana Hatlarıyla Yapıştırıcılar, F. Kaya,2004 Birsen Yayınevi</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913D1E">
              <w:rPr>
                <w:rFonts w:ascii="Verdana" w:hAnsi="Verdana"/>
                <w:b w:val="0"/>
                <w:sz w:val="16"/>
                <w:szCs w:val="16"/>
              </w:rPr>
              <w:t>Ana Hatlarıyla Plastikler ve Katkı maddeleri, .F.Kaya,2005 Birsen Yayınevi</w:t>
            </w:r>
            <w:r>
              <w:rPr>
                <w:rFonts w:ascii="Verdana" w:hAnsi="Verdana"/>
                <w:b w:val="0"/>
                <w:sz w:val="16"/>
                <w:szCs w:val="16"/>
              </w:rPr>
              <w:t xml:space="preserve">  2. </w:t>
            </w:r>
            <w:r w:rsidRPr="00913D1E">
              <w:rPr>
                <w:rFonts w:ascii="Verdana" w:hAnsi="Verdana"/>
                <w:b w:val="0"/>
                <w:sz w:val="16"/>
                <w:szCs w:val="16"/>
              </w:rPr>
              <w:t>Polimer Kimyası, M.Saçak,2002,Gazi Kitapevi</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D1E">
              <w:rPr>
                <w:rFonts w:ascii="Verdana" w:hAnsi="Verdana"/>
                <w:sz w:val="16"/>
                <w:szCs w:val="16"/>
              </w:rPr>
              <w:t>Yapıştırıcılara Giriş</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D1E">
              <w:rPr>
                <w:rFonts w:ascii="Verdana" w:hAnsi="Verdana"/>
                <w:noProof/>
                <w:sz w:val="16"/>
                <w:szCs w:val="16"/>
              </w:rPr>
              <w:t>Çözücüler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D1E">
              <w:rPr>
                <w:rFonts w:ascii="Verdana" w:hAnsi="Verdana"/>
                <w:noProof/>
                <w:sz w:val="16"/>
                <w:szCs w:val="16"/>
              </w:rPr>
              <w:t>Yapıştırıcı sınıfları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D1E">
              <w:rPr>
                <w:rFonts w:ascii="Verdana" w:hAnsi="Verdana"/>
                <w:noProof/>
                <w:sz w:val="16"/>
                <w:szCs w:val="16"/>
              </w:rPr>
              <w:t>Termosetler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D1E">
              <w:rPr>
                <w:rFonts w:ascii="Verdana" w:hAnsi="Verdana"/>
                <w:noProof/>
                <w:sz w:val="16"/>
                <w:szCs w:val="16"/>
              </w:rPr>
              <w:t>Termosetler     </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D1E">
              <w:rPr>
                <w:rFonts w:ascii="Verdana" w:hAnsi="Verdana"/>
                <w:noProof/>
                <w:sz w:val="16"/>
                <w:szCs w:val="16"/>
              </w:rPr>
              <w:t>Termoplastik yapıştırıcılar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D1E">
              <w:rPr>
                <w:rFonts w:ascii="Verdana" w:hAnsi="Verdana"/>
                <w:noProof/>
                <w:sz w:val="16"/>
                <w:szCs w:val="16"/>
              </w:rPr>
              <w:t>Termoplastik yapıştırıcılar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7C63">
              <w:rPr>
                <w:rFonts w:ascii="Verdana" w:hAnsi="Verdana"/>
                <w:noProof/>
                <w:sz w:val="16"/>
                <w:szCs w:val="16"/>
              </w:rPr>
              <w:t>Elastomerler ve sentetik elastomerler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7C63">
              <w:rPr>
                <w:rFonts w:ascii="Verdana" w:hAnsi="Verdana"/>
                <w:noProof/>
                <w:sz w:val="16"/>
                <w:szCs w:val="16"/>
              </w:rPr>
              <w:t>Silikon Polimerler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7C63">
              <w:rPr>
                <w:rFonts w:ascii="Verdana" w:hAnsi="Verdana"/>
                <w:noProof/>
                <w:sz w:val="16"/>
                <w:szCs w:val="16"/>
              </w:rPr>
              <w:t>Doğal yapıştırıcılar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7C63">
              <w:rPr>
                <w:rFonts w:ascii="Verdana" w:hAnsi="Verdana"/>
                <w:noProof/>
                <w:sz w:val="16"/>
                <w:szCs w:val="16"/>
              </w:rPr>
              <w:t>Mastikler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7C63">
              <w:rPr>
                <w:rFonts w:ascii="Verdana" w:hAnsi="Verdana"/>
                <w:noProof/>
                <w:sz w:val="16"/>
                <w:szCs w:val="16"/>
              </w:rPr>
              <w:t>Yapıştırıcıların uygulanması</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67C63">
        <w:rPr>
          <w:rFonts w:ascii="Verdana" w:hAnsi="Verdana"/>
          <w:noProof/>
          <w:sz w:val="18"/>
          <w:szCs w:val="16"/>
        </w:rPr>
        <w:t>Doç. Dr. Taner Arslan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Default="008F28EC" w:rsidP="008F28E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8F28EC" w:rsidRDefault="008F28EC">
      <w:pPr>
        <w:spacing w:after="200"/>
        <w:rPr>
          <w:rFonts w:ascii="Verdana" w:hAnsi="Verdana"/>
          <w:sz w:val="18"/>
          <w:szCs w:val="16"/>
        </w:rPr>
      </w:pPr>
      <w:r>
        <w:rPr>
          <w:rFonts w:ascii="Verdana" w:hAnsi="Verdana"/>
          <w:sz w:val="18"/>
          <w:szCs w:val="16"/>
        </w:rP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31" type="#_x0000_t202" style="position:absolute;margin-left:33.85pt;margin-top:-19.4pt;width:256.4pt;height:79.9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505402503</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45"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1BBF">
              <w:rPr>
                <w:rFonts w:ascii="Verdana" w:hAnsi="Verdana"/>
                <w:noProof/>
                <w:sz w:val="16"/>
                <w:szCs w:val="16"/>
              </w:rPr>
              <w:t>Heterojen Polimerleşme Sistemleri</w:t>
            </w:r>
            <w:r>
              <w:rPr>
                <w:rFonts w:ascii="Verdana" w:hAnsi="Verdana"/>
                <w:noProof/>
                <w:sz w:val="16"/>
                <w:szCs w:val="16"/>
              </w:rPr>
              <w:t xml:space="preserve"> </w:t>
            </w:r>
            <w:r w:rsidRPr="00493129">
              <w:rPr>
                <w:rFonts w:ascii="Verdana" w:hAnsi="Verdana"/>
                <w:noProof/>
                <w:sz w:val="16"/>
                <w:szCs w:val="16"/>
              </w:rPr>
              <w:t xml:space="preserve">  </w:t>
            </w:r>
            <w:r w:rsidRPr="00A92DDA">
              <w:rPr>
                <w:rFonts w:ascii="Verdana" w:hAnsi="Verdana"/>
                <w:noProof/>
                <w:sz w:val="16"/>
                <w:szCs w:val="16"/>
              </w:rPr>
              <w:t xml:space="preserve">                       </w:t>
            </w:r>
            <w:r>
              <w:rPr>
                <w:rFonts w:ascii="Verdana" w:hAnsi="Verdana"/>
                <w:sz w:val="16"/>
                <w:szCs w:val="16"/>
              </w:rPr>
              <w:fldChar w:fldCharType="end"/>
            </w:r>
            <w:bookmarkEnd w:id="45"/>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sz w:val="16"/>
                <w:szCs w:val="16"/>
              </w:rPr>
              <w:t>Polimer hidrodinamiğine genel bakış. Çözeltide difüzyon. Çözeltide sedimantasyon. Çözelti viskozitesi. Polielektrolitler. Makromolekül içeren çok bileşenli sistemler. Heterojen polimerizasyon sistemleri. Yüzey aktif maddeler. Emülsiye edici maddeler. Stabilizatörler. Emülsiyon polimerizasyon teknikleri, emülsiyon çeşitleri. Emülsiyon polimerleşmesinin mekanizması. Emülsiyon polimerizasyonunun kinetiği. Süspansiyon polimerizasyonu, dispersiyon polimerizasyonu. Heterojen polimerizasyon sistemlerinin endüstriyel uygulamaları. Endüstriyel heterojen polimerler.</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sz w:val="16"/>
                <w:szCs w:val="16"/>
              </w:rPr>
              <w:t>Heterojen polimerleşme sistemlerinin anlam ve önemini kavratmak, polielektrolit ve yüzey aktif madde kavramlarının tanıtmak ve örneklendirmek, emülsiyon, süspansiyon ve dispersiyon polimerizasyonu teknikleri hakkında ayrıntılı bilgi sahibi olmalarını sağlamak.</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sz w:val="16"/>
                <w:szCs w:val="16"/>
              </w:rPr>
              <w:t>Endüstride yaygın olarak kullanılan heterojen polimerleşme tekniklerinin temellerinin ve uygulanmasının öğrenilmesi</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A31BBF">
              <w:rPr>
                <w:rFonts w:ascii="Verdana" w:hAnsi="Verdana"/>
                <w:sz w:val="16"/>
                <w:szCs w:val="16"/>
              </w:rPr>
              <w:t>Heterojen polimerleşme sistemi kavramını tanımlayabilmek</w:t>
            </w:r>
          </w:p>
          <w:p w:rsidR="008F28EC" w:rsidRDefault="008F28EC" w:rsidP="008F28EC">
            <w:pPr>
              <w:tabs>
                <w:tab w:val="left" w:pos="7800"/>
              </w:tabs>
              <w:rPr>
                <w:rFonts w:ascii="Verdana" w:hAnsi="Verdana"/>
                <w:sz w:val="16"/>
                <w:szCs w:val="16"/>
              </w:rPr>
            </w:pPr>
            <w:r>
              <w:rPr>
                <w:rFonts w:ascii="Verdana" w:hAnsi="Verdana"/>
                <w:sz w:val="16"/>
                <w:szCs w:val="16"/>
              </w:rPr>
              <w:t>2.</w:t>
            </w:r>
            <w:r w:rsidRPr="00A31BBF">
              <w:rPr>
                <w:rFonts w:ascii="Verdana" w:hAnsi="Verdana"/>
                <w:sz w:val="16"/>
                <w:szCs w:val="16"/>
              </w:rPr>
              <w:t xml:space="preserve"> </w:t>
            </w:r>
            <w:r>
              <w:rPr>
                <w:rFonts w:ascii="Verdana" w:hAnsi="Verdana"/>
                <w:sz w:val="16"/>
                <w:szCs w:val="16"/>
              </w:rPr>
              <w:t>E</w:t>
            </w:r>
            <w:r w:rsidRPr="00A31BBF">
              <w:rPr>
                <w:rFonts w:ascii="Verdana" w:hAnsi="Verdana"/>
                <w:sz w:val="16"/>
                <w:szCs w:val="16"/>
              </w:rPr>
              <w:t>mülsiyon, süspansiyon ve dispersiyon polimerizasyonu tekniklerini açıklayabilmek</w:t>
            </w:r>
            <w:r>
              <w:rPr>
                <w:rFonts w:ascii="Verdana" w:hAnsi="Verdana"/>
                <w:sz w:val="16"/>
                <w:szCs w:val="16"/>
              </w:rPr>
              <w:t>.</w:t>
            </w:r>
          </w:p>
          <w:p w:rsidR="008F28EC" w:rsidRDefault="008F28EC" w:rsidP="008F28EC">
            <w:pPr>
              <w:tabs>
                <w:tab w:val="left" w:pos="7800"/>
              </w:tabs>
              <w:rPr>
                <w:rFonts w:ascii="Verdana" w:hAnsi="Verdana"/>
                <w:sz w:val="16"/>
                <w:szCs w:val="16"/>
              </w:rPr>
            </w:pPr>
            <w:r>
              <w:rPr>
                <w:rFonts w:ascii="Verdana" w:hAnsi="Verdana"/>
                <w:sz w:val="16"/>
                <w:szCs w:val="16"/>
              </w:rPr>
              <w:t>3.</w:t>
            </w:r>
            <w:r w:rsidRPr="00A31BBF">
              <w:rPr>
                <w:rFonts w:ascii="Verdana" w:hAnsi="Verdana"/>
                <w:sz w:val="16"/>
                <w:szCs w:val="16"/>
              </w:rPr>
              <w:t xml:space="preserve"> </w:t>
            </w:r>
            <w:r>
              <w:rPr>
                <w:rFonts w:ascii="Verdana" w:hAnsi="Verdana"/>
                <w:sz w:val="16"/>
                <w:szCs w:val="16"/>
              </w:rPr>
              <w:t>H</w:t>
            </w:r>
            <w:r w:rsidRPr="00A31BBF">
              <w:rPr>
                <w:rFonts w:ascii="Verdana" w:hAnsi="Verdana"/>
                <w:sz w:val="16"/>
                <w:szCs w:val="16"/>
              </w:rPr>
              <w:t>eterojen polimer sistemlerinin uygulamalarını örneklendirebilmek.</w:t>
            </w:r>
          </w:p>
          <w:p w:rsidR="008F28EC" w:rsidRPr="00E3546D" w:rsidRDefault="008F28EC" w:rsidP="008F28EC">
            <w:pPr>
              <w:tabs>
                <w:tab w:val="left" w:pos="7800"/>
              </w:tabs>
              <w:rPr>
                <w:rFonts w:ascii="Verdana" w:hAnsi="Verdana"/>
                <w:sz w:val="16"/>
                <w:szCs w:val="16"/>
              </w:rPr>
            </w:pPr>
            <w:r>
              <w:rPr>
                <w:rFonts w:ascii="Verdana" w:hAnsi="Verdana"/>
                <w:sz w:val="16"/>
                <w:szCs w:val="16"/>
              </w:rPr>
              <w:t xml:space="preserve">4. </w:t>
            </w:r>
            <w:r w:rsidRPr="00A31BBF">
              <w:rPr>
                <w:rFonts w:ascii="Verdana" w:hAnsi="Verdana"/>
                <w:sz w:val="16"/>
                <w:szCs w:val="16"/>
              </w:rPr>
              <w:t xml:space="preserve">Heterojen polimer sistemlerinin </w:t>
            </w:r>
            <w:r>
              <w:rPr>
                <w:rFonts w:ascii="Verdana" w:hAnsi="Verdana"/>
                <w:sz w:val="16"/>
                <w:szCs w:val="16"/>
              </w:rPr>
              <w:t>kinetiğini öğrenmek</w:t>
            </w:r>
            <w:r w:rsidRPr="00A31BBF">
              <w:rPr>
                <w:rFonts w:ascii="Verdana" w:hAnsi="Verdana"/>
                <w:sz w:val="16"/>
                <w:szCs w:val="16"/>
              </w:rPr>
              <w:t>.</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1BBF">
              <w:rPr>
                <w:rFonts w:ascii="Verdana" w:hAnsi="Verdana"/>
                <w:b w:val="0"/>
                <w:noProof/>
                <w:sz w:val="16"/>
                <w:szCs w:val="16"/>
              </w:rPr>
              <w:t>V.T. Liveri, Controlled Synthesis of Nanoparticles in Microheterogeneous Systems, Springer, 2006.</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1BBF">
              <w:rPr>
                <w:rFonts w:ascii="Verdana" w:hAnsi="Verdana"/>
                <w:b w:val="0"/>
                <w:sz w:val="16"/>
                <w:szCs w:val="16"/>
              </w:rPr>
              <w:t>H.Y. Erbil, Vinyl Acetate Emulsion Polymerization and Copolymerization with Acrylic Monomers, CRC Press, 2000.</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Polimer hidrodinamiğine genel bakış</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Çözeltide difüzyon ve çözeltide sedimantasyon</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sz w:val="16"/>
                <w:szCs w:val="16"/>
              </w:rPr>
              <w:t>Çözelti viskozitesi, polielektrolitler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Makromolekül içeren çok bileşenli sistemler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Heterojen polimerizasyon sistemleri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Yüzey aktif maddeler, emülsiye edici maddeler, stabilizatörler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Emülsiyon polimerizasyon teknikleri, emülsiyon çeşitleri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Emülsiyon polimerleşmesinin mekanizması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Emülsiyon polimerleşmesinin kinetiği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Süspansiyon polimerizasyonu</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Dispersiyon polimerizasyonu</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BBF">
              <w:rPr>
                <w:rFonts w:ascii="Verdana" w:hAnsi="Verdana"/>
                <w:noProof/>
                <w:sz w:val="16"/>
                <w:szCs w:val="16"/>
              </w:rPr>
              <w:t>Heterojen polimerizasyon sistemlerinin endüstriyel uygulamaları, endüstriyel heterojen polimerler</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w:t>
      </w:r>
      <w:r w:rsidRPr="00C37709">
        <w:rPr>
          <w:rFonts w:ascii="Verdana" w:hAnsi="Verdana"/>
          <w:noProof/>
          <w:sz w:val="18"/>
          <w:szCs w:val="16"/>
        </w:rPr>
        <w:t xml:space="preserve">. Dr. </w:t>
      </w:r>
      <w:r>
        <w:rPr>
          <w:rFonts w:ascii="Verdana" w:hAnsi="Verdana"/>
          <w:noProof/>
          <w:sz w:val="18"/>
          <w:szCs w:val="16"/>
        </w:rPr>
        <w:t>Berrin DURAN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Pr="002604AB" w:rsidRDefault="008F28EC" w:rsidP="008F28E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8F28EC" w:rsidRDefault="008F28EC">
      <w:pPr>
        <w:spacing w:after="200"/>
      </w:pPr>
      <w: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32" type="#_x0000_t202" style="position:absolute;margin-left:43.2pt;margin-top:-8.2pt;width:256.4pt;height:79.9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505402506</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46"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1B9A">
              <w:rPr>
                <w:rFonts w:ascii="Verdana" w:hAnsi="Verdana"/>
                <w:noProof/>
                <w:sz w:val="16"/>
                <w:szCs w:val="16"/>
              </w:rPr>
              <w:t>Iletken Polimerler</w:t>
            </w:r>
            <w:r w:rsidRPr="00391B9A">
              <w:rPr>
                <w:rFonts w:ascii="Verdana" w:hAnsi="Verdana"/>
                <w:noProof/>
                <w:sz w:val="16"/>
                <w:szCs w:val="16"/>
              </w:rPr>
              <w:tab/>
            </w:r>
            <w:r w:rsidRPr="00391B9A">
              <w:rPr>
                <w:rFonts w:ascii="Verdana" w:hAnsi="Verdana"/>
                <w:noProof/>
                <w:sz w:val="16"/>
                <w:szCs w:val="16"/>
              </w:rPr>
              <w:tab/>
            </w:r>
            <w:r w:rsidRPr="00493129">
              <w:rPr>
                <w:rFonts w:ascii="Verdana" w:hAnsi="Verdana"/>
                <w:noProof/>
                <w:sz w:val="16"/>
                <w:szCs w:val="16"/>
              </w:rPr>
              <w:t xml:space="preserve"> </w:t>
            </w:r>
            <w:r w:rsidRPr="00A92DDA">
              <w:rPr>
                <w:rFonts w:ascii="Verdana" w:hAnsi="Verdana"/>
                <w:noProof/>
                <w:sz w:val="16"/>
                <w:szCs w:val="16"/>
              </w:rPr>
              <w:t xml:space="preserve">                       </w:t>
            </w:r>
            <w:r>
              <w:rPr>
                <w:rFonts w:ascii="Verdana" w:hAnsi="Verdana"/>
                <w:sz w:val="16"/>
                <w:szCs w:val="16"/>
              </w:rPr>
              <w:fldChar w:fldCharType="end"/>
            </w:r>
            <w:bookmarkEnd w:id="46"/>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391B9A"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B9A">
              <w:rPr>
                <w:rFonts w:ascii="Verdana" w:hAnsi="Verdana"/>
                <w:sz w:val="16"/>
                <w:szCs w:val="16"/>
              </w:rPr>
              <w:t xml:space="preserve">İletken polimerin tanımlanması, iletken polimerlerde iletkenlik teorisi, iletken polimerlerin uygulamaları, iletken polimerlerin sentez yöntemleri, </w:t>
            </w:r>
          </w:p>
          <w:p w:rsidR="008F28EC" w:rsidRPr="002604AB" w:rsidRDefault="008F28EC" w:rsidP="008F28EC">
            <w:pPr>
              <w:rPr>
                <w:rFonts w:ascii="Verdana" w:hAnsi="Verdana"/>
                <w:sz w:val="16"/>
                <w:szCs w:val="16"/>
              </w:rPr>
            </w:pPr>
            <w:r w:rsidRPr="00391B9A">
              <w:rPr>
                <w:rFonts w:ascii="Verdana" w:hAnsi="Verdana"/>
                <w:sz w:val="16"/>
                <w:szCs w:val="16"/>
              </w:rPr>
              <w:t>iletken polimerlerin polimerleşme mekanizmaları, İletken polimerler ve uygulamaları</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B9A">
              <w:rPr>
                <w:rFonts w:ascii="Verdana" w:hAnsi="Verdana"/>
                <w:sz w:val="16"/>
                <w:szCs w:val="16"/>
              </w:rPr>
              <w:t>Polimerik malzemelerin sentezi ve bazı uygulamalarının öğretilmesi amaçlanmaktadır.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B9A">
              <w:rPr>
                <w:rFonts w:ascii="Verdana" w:hAnsi="Verdana"/>
                <w:sz w:val="16"/>
                <w:szCs w:val="16"/>
              </w:rPr>
              <w:t>Endüstriyel alanda ihtiyaç duyacakları yorumlama becerisine sahip olacaklardır.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391B9A">
              <w:rPr>
                <w:rFonts w:ascii="Verdana" w:hAnsi="Verdana"/>
                <w:sz w:val="16"/>
                <w:szCs w:val="16"/>
              </w:rPr>
              <w:t>İletken polimerleri tanırlar, iletken polimerlerin iletkenlik teorisi ve uygulama yöntemleri ile ilgili genel bir bilgiye sahip olurlar,</w:t>
            </w:r>
          </w:p>
          <w:p w:rsidR="008F28EC" w:rsidRDefault="008F28EC" w:rsidP="008F28EC">
            <w:pPr>
              <w:tabs>
                <w:tab w:val="left" w:pos="7800"/>
              </w:tabs>
              <w:rPr>
                <w:rFonts w:ascii="Verdana" w:hAnsi="Verdana"/>
                <w:sz w:val="16"/>
                <w:szCs w:val="16"/>
              </w:rPr>
            </w:pPr>
            <w:r>
              <w:rPr>
                <w:rFonts w:ascii="Verdana" w:hAnsi="Verdana"/>
                <w:sz w:val="16"/>
                <w:szCs w:val="16"/>
              </w:rPr>
              <w:t>2.</w:t>
            </w:r>
            <w:r w:rsidRPr="00391B9A">
              <w:rPr>
                <w:rFonts w:ascii="Verdana" w:hAnsi="Verdana"/>
                <w:sz w:val="16"/>
                <w:szCs w:val="16"/>
              </w:rPr>
              <w:t xml:space="preserve"> </w:t>
            </w:r>
            <w:r>
              <w:rPr>
                <w:rFonts w:ascii="Verdana" w:hAnsi="Verdana"/>
                <w:sz w:val="16"/>
                <w:szCs w:val="16"/>
              </w:rPr>
              <w:t>i</w:t>
            </w:r>
            <w:r w:rsidRPr="00391B9A">
              <w:rPr>
                <w:rFonts w:ascii="Verdana" w:hAnsi="Verdana"/>
                <w:sz w:val="16"/>
                <w:szCs w:val="16"/>
              </w:rPr>
              <w:t xml:space="preserve">letken polimerlerin sentez yöntemlerini öğrenirler, </w:t>
            </w:r>
          </w:p>
          <w:p w:rsidR="008F28EC" w:rsidRDefault="008F28EC" w:rsidP="008F28EC">
            <w:pPr>
              <w:tabs>
                <w:tab w:val="left" w:pos="7800"/>
              </w:tabs>
              <w:rPr>
                <w:rFonts w:ascii="Verdana" w:hAnsi="Verdana"/>
                <w:sz w:val="16"/>
                <w:szCs w:val="16"/>
              </w:rPr>
            </w:pPr>
            <w:r>
              <w:rPr>
                <w:rFonts w:ascii="Verdana" w:hAnsi="Verdana"/>
                <w:sz w:val="16"/>
                <w:szCs w:val="16"/>
              </w:rPr>
              <w:t xml:space="preserve">3. </w:t>
            </w:r>
            <w:r w:rsidRPr="00391B9A">
              <w:rPr>
                <w:rFonts w:ascii="Verdana" w:hAnsi="Verdana"/>
                <w:sz w:val="16"/>
                <w:szCs w:val="16"/>
              </w:rPr>
              <w:t xml:space="preserve">Elektrokimyasal yöntemler ile iletken polimer sentez yapabilmek, </w:t>
            </w:r>
          </w:p>
          <w:p w:rsidR="008F28EC" w:rsidRPr="00E3546D" w:rsidRDefault="008F28EC" w:rsidP="008F28EC">
            <w:pPr>
              <w:tabs>
                <w:tab w:val="left" w:pos="7800"/>
              </w:tabs>
              <w:rPr>
                <w:rFonts w:ascii="Verdana" w:hAnsi="Verdana"/>
                <w:sz w:val="16"/>
                <w:szCs w:val="16"/>
              </w:rPr>
            </w:pPr>
            <w:r>
              <w:rPr>
                <w:rFonts w:ascii="Verdana" w:hAnsi="Verdana"/>
                <w:sz w:val="16"/>
                <w:szCs w:val="16"/>
              </w:rPr>
              <w:t xml:space="preserve">4. </w:t>
            </w:r>
            <w:r w:rsidRPr="00391B9A">
              <w:rPr>
                <w:rFonts w:ascii="Verdana" w:hAnsi="Verdana"/>
                <w:sz w:val="16"/>
                <w:szCs w:val="16"/>
              </w:rPr>
              <w:t>Elde ettiği iletken polimerlerin bazı uygulamalarını yapabilmek.</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1B9A">
              <w:rPr>
                <w:rFonts w:ascii="Verdana" w:hAnsi="Verdana"/>
                <w:b w:val="0"/>
                <w:noProof/>
                <w:sz w:val="16"/>
                <w:szCs w:val="16"/>
              </w:rPr>
              <w:t>Conductive Electroactive Polymers: Intelligent Polymer Systems,  Gordon G. Wallace, Geoffrey M. Spinks, Leon A. P. Kane-Maguire, and Peter R. Teasdale</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1B9A">
              <w:rPr>
                <w:rFonts w:ascii="Verdana" w:hAnsi="Verdana"/>
                <w:b w:val="0"/>
                <w:sz w:val="16"/>
                <w:szCs w:val="16"/>
              </w:rPr>
              <w:t>1.</w:t>
            </w:r>
            <w:r>
              <w:rPr>
                <w:rFonts w:ascii="Verdana" w:hAnsi="Verdana"/>
                <w:b w:val="0"/>
                <w:sz w:val="16"/>
                <w:szCs w:val="16"/>
              </w:rPr>
              <w:t xml:space="preserve">İletken polimerler ile ilgili tezler                                                           </w:t>
            </w:r>
            <w:r w:rsidRPr="00391B9A">
              <w:rPr>
                <w:rFonts w:ascii="Verdana" w:hAnsi="Verdana"/>
                <w:b w:val="0"/>
                <w:sz w:val="16"/>
                <w:szCs w:val="16"/>
              </w:rPr>
              <w:t>2. Journals related with conducting polymer and its applications.</w:t>
            </w:r>
            <w:r>
              <w:rPr>
                <w:rFonts w:ascii="Verdana" w:hAnsi="Verdana"/>
                <w:b w:val="0"/>
                <w:sz w:val="16"/>
                <w:szCs w:val="16"/>
              </w:rPr>
              <w:t xml:space="preserve">                 </w:t>
            </w:r>
            <w:r w:rsidRPr="00391B9A">
              <w:rPr>
                <w:rFonts w:ascii="Verdana" w:hAnsi="Verdana"/>
                <w:b w:val="0"/>
                <w:sz w:val="16"/>
                <w:szCs w:val="16"/>
              </w:rPr>
              <w:t>3. Conductive Polymers and Plastics: In Industrial Applications, Larry Rup</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B9A">
              <w:rPr>
                <w:rFonts w:ascii="Verdana" w:hAnsi="Verdana"/>
                <w:noProof/>
                <w:sz w:val="16"/>
                <w:szCs w:val="16"/>
              </w:rPr>
              <w:t xml:space="preserve"> İletken polimerlerin temeli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B9A">
              <w:rPr>
                <w:rFonts w:ascii="Verdana" w:hAnsi="Verdana"/>
                <w:noProof/>
                <w:sz w:val="16"/>
                <w:szCs w:val="16"/>
              </w:rPr>
              <w:t xml:space="preserve"> İletkenlik özelliği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B9A">
              <w:rPr>
                <w:rFonts w:ascii="Verdana" w:hAnsi="Verdana"/>
                <w:sz w:val="16"/>
                <w:szCs w:val="16"/>
              </w:rPr>
              <w:t xml:space="preserve"> Katkılama tepkimeleri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366">
              <w:rPr>
                <w:rFonts w:ascii="Verdana" w:hAnsi="Verdana"/>
                <w:noProof/>
                <w:sz w:val="16"/>
                <w:szCs w:val="16"/>
              </w:rPr>
              <w:t xml:space="preserve"> Kendiliğinden katkılı polimerler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366">
              <w:rPr>
                <w:rFonts w:ascii="Verdana" w:hAnsi="Verdana"/>
                <w:noProof/>
                <w:sz w:val="16"/>
                <w:szCs w:val="16"/>
              </w:rPr>
              <w:t xml:space="preserve"> İletken polimerler için yarı-iletken modeli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366">
              <w:rPr>
                <w:rFonts w:ascii="Verdana" w:hAnsi="Verdana"/>
                <w:noProof/>
                <w:sz w:val="16"/>
                <w:szCs w:val="16"/>
              </w:rPr>
              <w:t xml:space="preserve"> Elektrokromik özellikler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 xml:space="preserve"> </w:t>
            </w:r>
            <w:r w:rsidRPr="00916366">
              <w:rPr>
                <w:rFonts w:ascii="Verdana" w:hAnsi="Verdana"/>
                <w:noProof/>
                <w:sz w:val="16"/>
                <w:szCs w:val="16"/>
              </w:rPr>
              <w:t>İletken polimerlerin çözünürlüğü ve işlenebilirliği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366">
              <w:rPr>
                <w:rFonts w:ascii="Verdana" w:hAnsi="Verdana"/>
                <w:sz w:val="16"/>
                <w:szCs w:val="16"/>
              </w:rPr>
              <w:t>Karakterizasyon yöntemleri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366">
              <w:rPr>
                <w:rFonts w:ascii="Verdana" w:hAnsi="Verdana"/>
                <w:sz w:val="16"/>
                <w:szCs w:val="16"/>
              </w:rPr>
              <w:t>Karakterizasyon yöntemleri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366">
              <w:rPr>
                <w:rFonts w:ascii="Verdana" w:hAnsi="Verdana"/>
                <w:noProof/>
                <w:sz w:val="16"/>
                <w:szCs w:val="16"/>
              </w:rPr>
              <w:t xml:space="preserve"> İletken polimerlerin sensör uygulamaları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366">
              <w:rPr>
                <w:rFonts w:ascii="Verdana" w:hAnsi="Verdana"/>
                <w:noProof/>
                <w:sz w:val="16"/>
                <w:szCs w:val="16"/>
              </w:rPr>
              <w:t xml:space="preserve"> İletken polimerlerin güneş pili uygulamaları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366">
              <w:rPr>
                <w:rFonts w:ascii="Verdana" w:hAnsi="Verdana"/>
                <w:noProof/>
                <w:sz w:val="16"/>
                <w:szCs w:val="16"/>
              </w:rPr>
              <w:t>İletken polimerlerin süperkapasitör uygulamaları</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16366">
        <w:rPr>
          <w:rFonts w:ascii="Verdana" w:hAnsi="Verdana"/>
          <w:noProof/>
          <w:sz w:val="18"/>
          <w:szCs w:val="16"/>
        </w:rPr>
        <w:t>Doç. Dr. Evrim HÜR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Default="008F28EC" w:rsidP="008F28E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8F28EC" w:rsidRDefault="008F28EC">
      <w:pPr>
        <w:spacing w:after="200"/>
        <w:rPr>
          <w:rFonts w:ascii="Verdana" w:hAnsi="Verdana"/>
          <w:sz w:val="18"/>
          <w:szCs w:val="16"/>
        </w:rPr>
      </w:pPr>
      <w:r>
        <w:rPr>
          <w:rFonts w:ascii="Verdana" w:hAnsi="Verdana"/>
          <w:sz w:val="18"/>
          <w:szCs w:val="16"/>
        </w:rP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33" type="#_x0000_t202" style="position:absolute;margin-left:46pt;margin-top:-25.05pt;width:256.4pt;height:79.9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505402508</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47"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1FFA">
              <w:rPr>
                <w:rFonts w:ascii="Verdana" w:hAnsi="Verdana"/>
                <w:noProof/>
                <w:sz w:val="16"/>
                <w:szCs w:val="16"/>
              </w:rPr>
              <w:t>İnorganik Polimerler</w:t>
            </w:r>
            <w:r>
              <w:rPr>
                <w:rFonts w:ascii="Verdana" w:hAnsi="Verdana"/>
                <w:sz w:val="16"/>
                <w:szCs w:val="16"/>
              </w:rPr>
              <w:fldChar w:fldCharType="end"/>
            </w:r>
            <w:bookmarkEnd w:id="47"/>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8F28EC" w:rsidRPr="002604AB" w:rsidTr="005E152A">
        <w:trPr>
          <w:trHeight w:val="15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sz w:val="16"/>
                <w:szCs w:val="16"/>
              </w:rPr>
              <w:t xml:space="preserve">Anorganik polimerlerin tanımı, anorganik polimerlerin yapısı, anorganik polimerlerin çeşitli özelliklerine göre sınıflandırılması, elastomerik anorganik polimerler, metal içeren polimerler, katalizör olarak kullanılan anorganik polimerler, lüminesans özellikli anorganik polimerler ve uygulama alanları. </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sz w:val="16"/>
                <w:szCs w:val="16"/>
              </w:rPr>
              <w:t>Günlük yaşantımızda önemli yer tutan inorganik polimerlerin anlam ve önemini kavratma, inorganik polimer dünyasını daha yakından tanıtma ve üretim/işleme süreçleri hakkında genel bilgilerin kazanılmasını sağlama, çok bilinen bazı polimerlerin özellikleri ve uygulama alanları hakkında bilgi sahibi olmalarının sağlanması, sektöre daha kolay adapte olabilecek eleman yetişmesine katkı sağlanması.</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7F0A">
              <w:rPr>
                <w:rFonts w:ascii="Verdana" w:hAnsi="Verdana"/>
                <w:sz w:val="16"/>
                <w:szCs w:val="16"/>
              </w:rPr>
              <w:t xml:space="preserve"> </w:t>
            </w:r>
            <w:r w:rsidRPr="00011FFA">
              <w:rPr>
                <w:rFonts w:ascii="Verdana" w:hAnsi="Verdana"/>
                <w:sz w:val="16"/>
                <w:szCs w:val="16"/>
              </w:rPr>
              <w:t>Anorganik polimerleri tanıyabilme ve uygulama alanları hakkında bilgi birikimi kazandırmak.</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011FFA"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1FFA">
              <w:rPr>
                <w:rFonts w:ascii="Verdana" w:hAnsi="Verdana"/>
                <w:sz w:val="16"/>
                <w:szCs w:val="16"/>
              </w:rPr>
              <w:t>1.</w:t>
            </w:r>
            <w:r>
              <w:rPr>
                <w:rFonts w:ascii="Verdana" w:hAnsi="Verdana"/>
                <w:sz w:val="16"/>
                <w:szCs w:val="16"/>
              </w:rPr>
              <w:t xml:space="preserve"> </w:t>
            </w:r>
            <w:r w:rsidRPr="00011FFA">
              <w:rPr>
                <w:rFonts w:ascii="Verdana" w:hAnsi="Verdana"/>
                <w:sz w:val="16"/>
                <w:szCs w:val="16"/>
              </w:rPr>
              <w:t>Organik polimerler ile Anorganik polimerler arasındaki farkı öğrenecek</w:t>
            </w:r>
          </w:p>
          <w:p w:rsidR="008F28EC" w:rsidRPr="00011FFA" w:rsidRDefault="008F28EC" w:rsidP="008F28EC">
            <w:pPr>
              <w:tabs>
                <w:tab w:val="left" w:pos="7800"/>
              </w:tabs>
              <w:rPr>
                <w:rFonts w:ascii="Verdana" w:hAnsi="Verdana"/>
                <w:sz w:val="16"/>
                <w:szCs w:val="16"/>
              </w:rPr>
            </w:pPr>
            <w:r w:rsidRPr="00011FFA">
              <w:rPr>
                <w:rFonts w:ascii="Verdana" w:hAnsi="Verdana"/>
                <w:sz w:val="16"/>
                <w:szCs w:val="16"/>
              </w:rPr>
              <w:t>2.</w:t>
            </w:r>
            <w:r>
              <w:rPr>
                <w:rFonts w:ascii="Verdana" w:hAnsi="Verdana"/>
                <w:sz w:val="16"/>
                <w:szCs w:val="16"/>
              </w:rPr>
              <w:t xml:space="preserve"> </w:t>
            </w:r>
            <w:r w:rsidRPr="00011FFA">
              <w:rPr>
                <w:rFonts w:ascii="Verdana" w:hAnsi="Verdana"/>
                <w:sz w:val="16"/>
                <w:szCs w:val="16"/>
              </w:rPr>
              <w:t>Hangi tür maddelerin Anorganik polimerleşmeye yatkın olduğunu anlayacak</w:t>
            </w:r>
          </w:p>
          <w:p w:rsidR="008F28EC" w:rsidRPr="00011FFA" w:rsidRDefault="008F28EC" w:rsidP="008F28EC">
            <w:pPr>
              <w:tabs>
                <w:tab w:val="left" w:pos="7800"/>
              </w:tabs>
              <w:rPr>
                <w:rFonts w:ascii="Verdana" w:hAnsi="Verdana"/>
                <w:sz w:val="16"/>
                <w:szCs w:val="16"/>
              </w:rPr>
            </w:pPr>
            <w:r w:rsidRPr="00011FFA">
              <w:rPr>
                <w:rFonts w:ascii="Verdana" w:hAnsi="Verdana"/>
                <w:sz w:val="16"/>
                <w:szCs w:val="16"/>
              </w:rPr>
              <w:t>3.</w:t>
            </w:r>
            <w:r>
              <w:rPr>
                <w:rFonts w:ascii="Verdana" w:hAnsi="Verdana"/>
                <w:sz w:val="16"/>
                <w:szCs w:val="16"/>
              </w:rPr>
              <w:t xml:space="preserve"> </w:t>
            </w:r>
            <w:r w:rsidRPr="00011FFA">
              <w:rPr>
                <w:rFonts w:ascii="Verdana" w:hAnsi="Verdana"/>
                <w:sz w:val="16"/>
                <w:szCs w:val="16"/>
              </w:rPr>
              <w:t>1-D, 2-D, 3-D boyutlu polimerik yapıların neler olduğunu öğrenecek</w:t>
            </w:r>
          </w:p>
          <w:p w:rsidR="008F28EC" w:rsidRPr="00011FFA" w:rsidRDefault="008F28EC" w:rsidP="008F28EC">
            <w:pPr>
              <w:tabs>
                <w:tab w:val="left" w:pos="7800"/>
              </w:tabs>
              <w:rPr>
                <w:rFonts w:ascii="Verdana" w:hAnsi="Verdana"/>
                <w:sz w:val="16"/>
                <w:szCs w:val="16"/>
              </w:rPr>
            </w:pPr>
            <w:r w:rsidRPr="00011FFA">
              <w:rPr>
                <w:rFonts w:ascii="Verdana" w:hAnsi="Verdana"/>
                <w:sz w:val="16"/>
                <w:szCs w:val="16"/>
              </w:rPr>
              <w:t>4.</w:t>
            </w:r>
            <w:r>
              <w:rPr>
                <w:rFonts w:ascii="Verdana" w:hAnsi="Verdana"/>
                <w:sz w:val="16"/>
                <w:szCs w:val="16"/>
              </w:rPr>
              <w:t xml:space="preserve"> </w:t>
            </w:r>
            <w:r w:rsidRPr="00011FFA">
              <w:rPr>
                <w:rFonts w:ascii="Verdana" w:hAnsi="Verdana"/>
                <w:sz w:val="16"/>
                <w:szCs w:val="16"/>
              </w:rPr>
              <w:t>Metal içeren polimerik yapıların neler olduğunu öğrenecek</w:t>
            </w:r>
          </w:p>
          <w:p w:rsidR="008F28EC" w:rsidRPr="00E3546D" w:rsidRDefault="008F28EC" w:rsidP="008F28EC">
            <w:pPr>
              <w:tabs>
                <w:tab w:val="left" w:pos="7800"/>
              </w:tabs>
              <w:rPr>
                <w:rFonts w:ascii="Verdana" w:hAnsi="Verdana"/>
                <w:sz w:val="16"/>
                <w:szCs w:val="16"/>
              </w:rPr>
            </w:pPr>
            <w:r w:rsidRPr="00011FFA">
              <w:rPr>
                <w:rFonts w:ascii="Verdana" w:hAnsi="Verdana"/>
                <w:sz w:val="16"/>
                <w:szCs w:val="16"/>
              </w:rPr>
              <w:t>5.</w:t>
            </w:r>
            <w:r>
              <w:rPr>
                <w:rFonts w:ascii="Verdana" w:hAnsi="Verdana"/>
                <w:sz w:val="16"/>
                <w:szCs w:val="16"/>
              </w:rPr>
              <w:t xml:space="preserve"> </w:t>
            </w:r>
            <w:r w:rsidRPr="00011FFA">
              <w:rPr>
                <w:rFonts w:ascii="Verdana" w:hAnsi="Verdana"/>
                <w:sz w:val="16"/>
                <w:szCs w:val="16"/>
              </w:rPr>
              <w:t>Anorganik polimerin uygulama alanları hakkında fikir sahibi olacak.</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1FFA">
              <w:rPr>
                <w:rFonts w:ascii="Verdana" w:hAnsi="Verdana"/>
                <w:b w:val="0"/>
                <w:noProof/>
                <w:sz w:val="16"/>
                <w:szCs w:val="16"/>
              </w:rPr>
              <w:t>James E. Mark, Harry R. Allcock, Robert West,Inorganic Polymers, Prentice Hall, 1992.</w:t>
            </w:r>
            <w:r w:rsidRPr="006849DA">
              <w:rPr>
                <w:rFonts w:ascii="Verdana" w:hAnsi="Verdana"/>
                <w:b w:val="0"/>
                <w:sz w:val="16"/>
                <w:szCs w:val="16"/>
              </w:rPr>
              <w:fldChar w:fldCharType="end"/>
            </w:r>
          </w:p>
        </w:tc>
      </w:tr>
      <w:tr w:rsidR="008F28EC" w:rsidRPr="002604AB" w:rsidTr="005E152A">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1FFA">
              <w:rPr>
                <w:rFonts w:ascii="Verdana" w:hAnsi="Verdana"/>
                <w:b w:val="0"/>
                <w:sz w:val="16"/>
                <w:szCs w:val="16"/>
              </w:rPr>
              <w:t>Ronald D. Archer,Inorganic and Organometallic Polymers, wiley–vch. 2001.</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Anorganik polimerlerin tanımı ve adlandırılması, anorganik polimerlerin özel karakterleri, Elastiklik ölçüleri,</w:t>
            </w:r>
            <w:r>
              <w:rPr>
                <w:rFonts w:ascii="Verdana" w:hAnsi="Verdana"/>
                <w:noProof/>
                <w:sz w:val="16"/>
                <w:szCs w:val="16"/>
              </w:rPr>
              <w:t xml:space="preserve"> </w:t>
            </w:r>
            <w:r w:rsidRPr="00011FFA">
              <w:rPr>
                <w:rFonts w:ascii="Verdana" w:hAnsi="Verdana"/>
                <w:noProof/>
                <w:sz w:val="16"/>
                <w:szCs w:val="16"/>
              </w:rPr>
              <w:t>Gerilme kuvveti ve kırılganlık</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Çözünürlük,Cam geçiş sıcaklığı, Kritallenme özellikleri, Aydınlatma metotları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sz w:val="16"/>
                <w:szCs w:val="16"/>
              </w:rPr>
              <w:t xml:space="preserve">Anorganik polimerlerin sınıflandırılması, Anorganik polimerlerin tarihi,Lineer(İki bağlantılı </w:t>
            </w:r>
            <w:r>
              <w:rPr>
                <w:rFonts w:ascii="Verdana" w:hAnsi="Verdana"/>
                <w:sz w:val="16"/>
                <w:szCs w:val="16"/>
              </w:rPr>
              <w:t xml:space="preserve">                                                                                            </w:t>
            </w:r>
            <w:r w:rsidRPr="00011FFA">
              <w:rPr>
                <w:rFonts w:ascii="Verdana" w:hAnsi="Verdana"/>
                <w:sz w:val="16"/>
                <w:szCs w:val="16"/>
              </w:rPr>
              <w:t>polimerler),Polimerik kükürt,selenyum ve tellür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Lineer fosfatlar(Metafosfatlar),Alkali metal fosfatlar,Polifosfazenler,Özellikleri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 xml:space="preserve">Polimerik kükürt nitrür,Polikarboranlar,Üç Bağlantılı ağ yapılı polimerler,Kalkojen camları,İkili kalkojen </w:t>
            </w:r>
            <w:r>
              <w:rPr>
                <w:rFonts w:ascii="Verdana" w:hAnsi="Verdana"/>
                <w:noProof/>
                <w:sz w:val="16"/>
                <w:szCs w:val="16"/>
              </w:rPr>
              <w:t xml:space="preserve"> </w:t>
            </w:r>
            <w:r w:rsidRPr="00011FFA">
              <w:rPr>
                <w:rFonts w:ascii="Verdana" w:hAnsi="Verdana"/>
                <w:noProof/>
                <w:sz w:val="16"/>
                <w:szCs w:val="16"/>
              </w:rPr>
              <w:t>camları,Çok bileşenli kalkojen camları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 xml:space="preserve">Kalkojen camlarının yapıları, özellikleri, cam geçiş sıcaklıkları, viskoelastik özellikleri, elektriksel özellikleri, </w:t>
            </w:r>
            <w:r>
              <w:rPr>
                <w:rFonts w:ascii="Verdana" w:hAnsi="Verdana"/>
                <w:noProof/>
                <w:sz w:val="16"/>
                <w:szCs w:val="16"/>
              </w:rPr>
              <w:t xml:space="preserve">  </w:t>
            </w:r>
            <w:r w:rsidRPr="00011FFA">
              <w:rPr>
                <w:rFonts w:ascii="Verdana" w:hAnsi="Verdana"/>
                <w:noProof/>
                <w:sz w:val="16"/>
                <w:szCs w:val="16"/>
              </w:rPr>
              <w:t>ultra fosfat camları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Ultra fosfat camları, cam geçiş sıcaklıkları, kararlılıkları, eriyik viskozitesi,modül, yüzey özellikleri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Bor nitrür,karışık üç ve dört bağlantılı ağ örgüleri,borat camları,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Borat camları,özellikleri,genişleme katsayısı ve borfosfat camları,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Borfosfat camlarının oluşumu,yapısı,özellikleri,cam geçiş sıcaklıkları,dayanıklılığı,eriyik viskozitesi,yüzey özellikleri,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Metal-Koordinasyon polimerler, katalizör olarak kullanılan anorganik polimerler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FFA">
              <w:rPr>
                <w:rFonts w:ascii="Verdana" w:hAnsi="Verdana"/>
                <w:noProof/>
                <w:sz w:val="16"/>
                <w:szCs w:val="16"/>
              </w:rPr>
              <w:t>Lüminesans özelliğe sahip anorganik polimerler</w:t>
            </w:r>
            <w:r>
              <w:rPr>
                <w:rFonts w:ascii="Verdana" w:hAnsi="Verdana"/>
                <w:noProof/>
                <w:sz w:val="16"/>
                <w:szCs w:val="16"/>
              </w:rPr>
              <w:t xml:space="preserve">, </w:t>
            </w:r>
            <w:r w:rsidRPr="002A7339">
              <w:rPr>
                <w:rFonts w:ascii="Verdana" w:hAnsi="Verdana"/>
                <w:noProof/>
                <w:sz w:val="16"/>
                <w:szCs w:val="16"/>
              </w:rPr>
              <w:t>Gaz adsorplama ve gaz seçiciliğine duyarlı anorganik polimerler</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011FFA">
        <w:rPr>
          <w:rFonts w:ascii="Verdana" w:hAnsi="Verdana"/>
          <w:noProof/>
          <w:sz w:val="18"/>
          <w:szCs w:val="16"/>
        </w:rPr>
        <w:t>. Dr. Okan Zafer YEŞİLEL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Pr="002604AB" w:rsidRDefault="008F28EC" w:rsidP="008F28E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E152A" w:rsidRDefault="005E152A">
      <w:pPr>
        <w:spacing w:after="200"/>
      </w:pPr>
      <w: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34" type="#_x0000_t202" style="position:absolute;margin-left:62.85pt;margin-top:-13.8pt;width:256.4pt;height:79.9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505401506</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48"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10B2">
              <w:rPr>
                <w:rFonts w:ascii="Verdana" w:hAnsi="Verdana"/>
                <w:noProof/>
                <w:sz w:val="16"/>
                <w:szCs w:val="16"/>
              </w:rPr>
              <w:t>Korozyon Kontrol Polimerleri</w:t>
            </w:r>
            <w:r w:rsidRPr="00493129">
              <w:rPr>
                <w:rFonts w:ascii="Verdana" w:hAnsi="Verdana"/>
                <w:noProof/>
                <w:sz w:val="16"/>
                <w:szCs w:val="16"/>
              </w:rPr>
              <w:t xml:space="preserve">  </w:t>
            </w:r>
            <w:r w:rsidRPr="00A92DDA">
              <w:rPr>
                <w:rFonts w:ascii="Verdana" w:hAnsi="Verdana"/>
                <w:noProof/>
                <w:sz w:val="16"/>
                <w:szCs w:val="16"/>
              </w:rPr>
              <w:t xml:space="preserve">                       </w:t>
            </w:r>
            <w:r>
              <w:rPr>
                <w:rFonts w:ascii="Verdana" w:hAnsi="Verdana"/>
                <w:sz w:val="16"/>
                <w:szCs w:val="16"/>
              </w:rPr>
              <w:fldChar w:fldCharType="end"/>
            </w:r>
            <w:bookmarkEnd w:id="48"/>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10B2">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10B2">
              <w:rPr>
                <w:rFonts w:ascii="Verdana" w:hAnsi="Verdana"/>
                <w:noProof/>
                <w:sz w:val="16"/>
                <w:szCs w:val="16"/>
              </w:rPr>
              <w:t>30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sz w:val="16"/>
                <w:szCs w:val="16"/>
              </w:rPr>
              <w:t>Korozyon tanımı, elektrokimyasal ve termodinamik yaklaşımlar, korozyon ölçüm ve önleme yöntemleri, yüzey kaplamalar ile korozyon önlenmesi, metal yüzeyinin hazırlanması, uygulama metotları, metalik kaplamalar, polimerik kaplamalar; buhar faz kaplamalar, elektroaktif organik polimerler, üst kaplamalar, güncel uygulamalar, kaplamalar için bazı testler</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4010B2"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sz w:val="16"/>
                <w:szCs w:val="16"/>
              </w:rPr>
              <w:t>1. polimerik malzemelerin korozyon önlenme ve korumadaki kullanımları hakkında öğrencilere bilgi ve beceriler kazandırmak,</w:t>
            </w:r>
          </w:p>
          <w:p w:rsidR="008F28EC" w:rsidRPr="002604AB" w:rsidRDefault="008F28EC" w:rsidP="008F28EC">
            <w:pPr>
              <w:rPr>
                <w:rFonts w:ascii="Verdana" w:hAnsi="Verdana"/>
                <w:sz w:val="16"/>
                <w:szCs w:val="16"/>
              </w:rPr>
            </w:pPr>
            <w:r w:rsidRPr="004010B2">
              <w:rPr>
                <w:rFonts w:ascii="Verdana" w:hAnsi="Verdana"/>
                <w:sz w:val="16"/>
                <w:szCs w:val="16"/>
              </w:rPr>
              <w:t>2. bu alandaki ihtiyaca katkı sağlamaktır</w:t>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sz w:val="16"/>
                <w:szCs w:val="16"/>
              </w:rPr>
              <w:t>Endüstrinin önemli sorunu olan korozyon konusunda yetişmiş bilimsel bilgisini pratik problemleri çözmede kullanan elemanlara olan ihtiyacına cevap vermek. Bu elemanları korozyon önlenmesi ve kontrol edilmesinde kullanılan yöntemlerden birisi olan polimerik malzemelerle kaplamalar konusunda donanımlı kılmak</w:t>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4010B2"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10B2">
              <w:rPr>
                <w:rFonts w:ascii="Verdana" w:hAnsi="Verdana"/>
                <w:sz w:val="16"/>
                <w:szCs w:val="16"/>
              </w:rPr>
              <w:t>1</w:t>
            </w:r>
            <w:r>
              <w:rPr>
                <w:rFonts w:ascii="Verdana" w:hAnsi="Verdana"/>
                <w:sz w:val="16"/>
                <w:szCs w:val="16"/>
              </w:rPr>
              <w:t xml:space="preserve">. </w:t>
            </w:r>
            <w:r w:rsidRPr="004010B2">
              <w:rPr>
                <w:rFonts w:ascii="Verdana" w:hAnsi="Verdana"/>
                <w:sz w:val="16"/>
                <w:szCs w:val="16"/>
              </w:rPr>
              <w:t>Korozyonun tanımı, önemi, ekonomik tarafı, elektrokimyası ve termodinamiği hakkında fikir sahibi olmak</w:t>
            </w:r>
          </w:p>
          <w:p w:rsidR="008F28EC" w:rsidRPr="004010B2" w:rsidRDefault="008F28EC" w:rsidP="008F28EC">
            <w:pPr>
              <w:tabs>
                <w:tab w:val="left" w:pos="7800"/>
              </w:tabs>
              <w:rPr>
                <w:rFonts w:ascii="Verdana" w:hAnsi="Verdana"/>
                <w:sz w:val="16"/>
                <w:szCs w:val="16"/>
              </w:rPr>
            </w:pPr>
            <w:r w:rsidRPr="004010B2">
              <w:rPr>
                <w:rFonts w:ascii="Verdana" w:hAnsi="Verdana"/>
                <w:sz w:val="16"/>
                <w:szCs w:val="16"/>
              </w:rPr>
              <w:t>2</w:t>
            </w:r>
            <w:r>
              <w:rPr>
                <w:rFonts w:ascii="Verdana" w:hAnsi="Verdana"/>
                <w:sz w:val="16"/>
                <w:szCs w:val="16"/>
              </w:rPr>
              <w:t xml:space="preserve">. </w:t>
            </w:r>
            <w:r w:rsidRPr="004010B2">
              <w:rPr>
                <w:rFonts w:ascii="Verdana" w:hAnsi="Verdana"/>
                <w:sz w:val="16"/>
                <w:szCs w:val="16"/>
              </w:rPr>
              <w:t xml:space="preserve"> Korozyon prensipleri, korozyonu önleme ve kontrol etmede kullanılan mühendislik metotları gözden geçirmek</w:t>
            </w:r>
          </w:p>
          <w:p w:rsidR="008F28EC" w:rsidRPr="004010B2" w:rsidRDefault="008F28EC" w:rsidP="008F28EC">
            <w:pPr>
              <w:tabs>
                <w:tab w:val="left" w:pos="7800"/>
              </w:tabs>
              <w:rPr>
                <w:rFonts w:ascii="Verdana" w:hAnsi="Verdana"/>
                <w:sz w:val="16"/>
                <w:szCs w:val="16"/>
              </w:rPr>
            </w:pPr>
            <w:r w:rsidRPr="004010B2">
              <w:rPr>
                <w:rFonts w:ascii="Verdana" w:hAnsi="Verdana"/>
                <w:sz w:val="16"/>
                <w:szCs w:val="16"/>
              </w:rPr>
              <w:t>3</w:t>
            </w:r>
            <w:r>
              <w:rPr>
                <w:rFonts w:ascii="Verdana" w:hAnsi="Verdana"/>
                <w:sz w:val="16"/>
                <w:szCs w:val="16"/>
              </w:rPr>
              <w:t xml:space="preserve">. </w:t>
            </w:r>
            <w:r w:rsidRPr="004010B2">
              <w:rPr>
                <w:rFonts w:ascii="Verdana" w:hAnsi="Verdana"/>
                <w:sz w:val="16"/>
                <w:szCs w:val="16"/>
              </w:rPr>
              <w:t xml:space="preserve">Korozyon izleme ve test metotlarını öğrenmek </w:t>
            </w:r>
          </w:p>
          <w:p w:rsidR="008F28EC" w:rsidRPr="00E3546D" w:rsidRDefault="008F28EC" w:rsidP="008F28EC">
            <w:pPr>
              <w:tabs>
                <w:tab w:val="left" w:pos="7800"/>
              </w:tabs>
              <w:rPr>
                <w:rFonts w:ascii="Verdana" w:hAnsi="Verdana"/>
                <w:sz w:val="16"/>
                <w:szCs w:val="16"/>
              </w:rPr>
            </w:pPr>
            <w:r w:rsidRPr="004010B2">
              <w:rPr>
                <w:rFonts w:ascii="Verdana" w:hAnsi="Verdana"/>
                <w:sz w:val="16"/>
                <w:szCs w:val="16"/>
              </w:rPr>
              <w:t>4</w:t>
            </w:r>
            <w:r>
              <w:rPr>
                <w:rFonts w:ascii="Verdana" w:hAnsi="Verdana"/>
                <w:sz w:val="16"/>
                <w:szCs w:val="16"/>
              </w:rPr>
              <w:t xml:space="preserve">. </w:t>
            </w:r>
            <w:r w:rsidRPr="004010B2">
              <w:rPr>
                <w:rFonts w:ascii="Verdana" w:hAnsi="Verdana"/>
                <w:sz w:val="16"/>
                <w:szCs w:val="16"/>
              </w:rPr>
              <w:t>Koruyucu polimer kaplamalar ve polimerik inhibitörlerin incelenmesi</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10B2">
              <w:rPr>
                <w:rFonts w:ascii="Verdana" w:hAnsi="Verdana"/>
                <w:b w:val="0"/>
                <w:noProof/>
                <w:sz w:val="16"/>
                <w:szCs w:val="16"/>
              </w:rPr>
              <w:t>Van, O. (2004). Corrosion Control of Metals by Organic Coatings. UK: CRC</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4010B2">
              <w:rPr>
                <w:rFonts w:ascii="Verdana" w:hAnsi="Verdana"/>
                <w:b w:val="0"/>
                <w:sz w:val="16"/>
                <w:szCs w:val="16"/>
              </w:rPr>
              <w:t>. Zarras, P. &amp; Stenger-Smith, J.D. &amp; Wei, Y. (2003). Electroactive Polymers forCorrosion Control. Washington, DC: American Chemical Society.</w:t>
            </w:r>
            <w:r>
              <w:rPr>
                <w:rFonts w:ascii="Verdana" w:hAnsi="Verdana"/>
                <w:b w:val="0"/>
                <w:sz w:val="16"/>
                <w:szCs w:val="16"/>
              </w:rPr>
              <w:t xml:space="preserve"> 2</w:t>
            </w:r>
            <w:r w:rsidRPr="004010B2">
              <w:rPr>
                <w:rFonts w:ascii="Verdana" w:hAnsi="Verdana"/>
                <w:b w:val="0"/>
                <w:sz w:val="16"/>
                <w:szCs w:val="16"/>
              </w:rPr>
              <w:t>. Wicks, Z.W. &amp; Jones, F. &amp; Pappas, S.P. (1999). Organic Coatings (2nd ed). New York: Wiley.</w:t>
            </w:r>
            <w:r>
              <w:rPr>
                <w:rFonts w:ascii="Verdana" w:hAnsi="Verdana"/>
                <w:b w:val="0"/>
                <w:sz w:val="16"/>
                <w:szCs w:val="16"/>
              </w:rPr>
              <w:t xml:space="preserve">                                                                                 3</w:t>
            </w:r>
            <w:r w:rsidRPr="004010B2">
              <w:rPr>
                <w:rFonts w:ascii="Verdana" w:hAnsi="Verdana"/>
                <w:b w:val="0"/>
                <w:sz w:val="16"/>
                <w:szCs w:val="16"/>
              </w:rPr>
              <w:t>. Licari, J. J. &amp; Hughes, L. A. (1990). Handbook of Polymer Coatings for</w:t>
            </w:r>
            <w:r>
              <w:rPr>
                <w:rFonts w:ascii="Verdana" w:hAnsi="Verdana"/>
                <w:b w:val="0"/>
                <w:sz w:val="16"/>
                <w:szCs w:val="16"/>
              </w:rPr>
              <w:t xml:space="preserve"> </w:t>
            </w:r>
            <w:r w:rsidRPr="004010B2">
              <w:rPr>
                <w:rFonts w:ascii="Verdana" w:hAnsi="Verdana"/>
                <w:b w:val="0"/>
                <w:sz w:val="16"/>
                <w:szCs w:val="16"/>
              </w:rPr>
              <w:t>Electronics – Chemistry, Technology and Applications (2nd ed). Park Ridge, N.J. : Noyes Publications.</w:t>
            </w:r>
            <w:r>
              <w:rPr>
                <w:rFonts w:ascii="Verdana" w:hAnsi="Verdana"/>
                <w:b w:val="0"/>
                <w:sz w:val="16"/>
                <w:szCs w:val="16"/>
              </w:rPr>
              <w:t xml:space="preserve">                                                                          </w:t>
            </w:r>
            <w:r w:rsidRPr="004010B2">
              <w:rPr>
                <w:rFonts w:ascii="Verdana" w:hAnsi="Verdana"/>
                <w:b w:val="0"/>
                <w:sz w:val="16"/>
                <w:szCs w:val="16"/>
              </w:rPr>
              <w:t>5. Sherier, L. L. &amp; Jarman, R. A. &amp; Burstein, G. T. (1994). Corrosion (3rd ed). Oxford: Butterworth – Heinemann Ltd.</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 xml:space="preserve"> Korozyonun tanımı ve elektrokimyasal doğası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Korozyonda Elektrokimyasal Kinetik yaklaşımlar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sz w:val="16"/>
                <w:szCs w:val="16"/>
              </w:rPr>
              <w:t xml:space="preserve">Korozyon hızı ölçüm yöntemleri </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Korozyona karşı koruma yöntemlerinin  temelleri ve sınıflandırılması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İnhibitör olarak polimerlerin kullanılmasının temelleri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Suda çözünür polimerlerin ve non iyonik polimerlerin inhibitör olarak kulanılması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Korozyonun kaplamalarla önlenmesinin temelleri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Kaplamalar için metal yüzeyinin hazırlanması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Spin coating ve dip coating yöntemleri ile metal yüzeylerinin polimerle kaplanması yöntemleri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 xml:space="preserve">  Elektrokimyasal yöntemlerle metal yüzeylerinin yalıtkan polimer filmleriyle kaplanması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Elektrokimyasal yöntemlerle metal yüzeylerinin iletken polimerlerle kaplanması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0B2">
              <w:rPr>
                <w:rFonts w:ascii="Verdana" w:hAnsi="Verdana"/>
                <w:noProof/>
                <w:sz w:val="16"/>
                <w:szCs w:val="16"/>
              </w:rPr>
              <w:t>Polimer kaplamalarda son gelişmeler</w:t>
            </w:r>
            <w:r>
              <w:rPr>
                <w:rFonts w:ascii="Verdana" w:hAnsi="Verdana"/>
                <w:noProof/>
                <w:sz w:val="16"/>
                <w:szCs w:val="16"/>
              </w:rPr>
              <w:t xml:space="preserve">, </w:t>
            </w:r>
            <w:r w:rsidRPr="00B50EF7">
              <w:rPr>
                <w:rFonts w:ascii="Verdana" w:hAnsi="Verdana"/>
                <w:noProof/>
                <w:sz w:val="16"/>
                <w:szCs w:val="16"/>
              </w:rPr>
              <w:t xml:space="preserve"> Polimer kaplamaların performanslarıyla ilgili test yöntemleri </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010B2">
        <w:rPr>
          <w:rFonts w:ascii="Verdana" w:hAnsi="Verdana"/>
          <w:noProof/>
          <w:sz w:val="18"/>
          <w:szCs w:val="16"/>
        </w:rPr>
        <w:t>Prof. Dr. Gözen Bereket</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Pr="002604AB" w:rsidRDefault="008F28EC" w:rsidP="008F28E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E152A" w:rsidRDefault="005E152A">
      <w:pPr>
        <w:spacing w:after="200"/>
      </w:pPr>
      <w: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44" type="#_x0000_t202" style="position:absolute;margin-left:51.65pt;margin-top:-7.25pt;width:256.4pt;height:79.9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505402505</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49"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70C3">
              <w:rPr>
                <w:rFonts w:ascii="Verdana" w:hAnsi="Verdana"/>
                <w:noProof/>
                <w:sz w:val="16"/>
                <w:szCs w:val="16"/>
              </w:rPr>
              <w:t>Polimer Geri Dönüşüm Teknolojileri</w:t>
            </w:r>
            <w:r w:rsidRPr="00493129">
              <w:rPr>
                <w:rFonts w:ascii="Verdana" w:hAnsi="Verdana"/>
                <w:noProof/>
                <w:sz w:val="16"/>
                <w:szCs w:val="16"/>
              </w:rPr>
              <w:t xml:space="preserve">   </w:t>
            </w:r>
            <w:r w:rsidRPr="00A92DDA">
              <w:rPr>
                <w:rFonts w:ascii="Verdana" w:hAnsi="Verdana"/>
                <w:noProof/>
                <w:sz w:val="16"/>
                <w:szCs w:val="16"/>
              </w:rPr>
              <w:t xml:space="preserve">                       </w:t>
            </w:r>
            <w:r>
              <w:rPr>
                <w:rFonts w:ascii="Verdana" w:hAnsi="Verdana"/>
                <w:sz w:val="16"/>
                <w:szCs w:val="16"/>
              </w:rPr>
              <w:fldChar w:fldCharType="end"/>
            </w:r>
            <w:bookmarkEnd w:id="49"/>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sz w:val="16"/>
                <w:szCs w:val="16"/>
              </w:rPr>
              <w:t>Polimer atıkların kökeni ve sınıflandırılması, Polimer atıkların enerji ve petrokimyasal hammadde olarak değerlendirilebilmesinde uygulanan prosesler (piroliz gazlaştırma, hidroliz, hidrojenasyon, sıvılaştırma, biyolojik yöntemler), Bio-polimerler PET in dönüşümünde kimyasal yöntemler (Glikoliz, metanoliz, hidroliz, hybrid prosesler, poliol üretimi), Poliolefinlerin geri dönüşümü, PVC nin geri dönüşümü ,Polistirenin geri dönüşümü Naylon, poliüretan, otomobil lastiklerinin geri dönüşümü, Aktif kömür üretiminde polimer atık kullanım</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sz w:val="16"/>
                <w:szCs w:val="16"/>
              </w:rPr>
              <w:t>Bu ders kapsamında, polimer atıkların kökeni hakkında bilgi verilmekte ve sınıflandırılması yapılarak bu atıkların enerji ve petrokimyasal hammadde kaynağı olarak değerlendirilebilmesi kapsamında uygulanan değişik yöntemler tartışılmaktadır. Ayrıca, elde edilen ürünlerin fiziksel özeliklerine, kimyasal yapılarına ve kullanım alanlarına göre ne şekilde değerlendirilebileceği ele alınmaktadır.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sz w:val="16"/>
                <w:szCs w:val="16"/>
              </w:rPr>
              <w:t>Plastik kullanımı ve geri dönüşümü için bilinçli fertlerin yetişmesine ve ulusal kaynakların etkin kullanımına katkıda bulunmak.</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AE70C3"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70C3">
              <w:rPr>
                <w:rFonts w:ascii="Verdana" w:hAnsi="Verdana"/>
                <w:sz w:val="16"/>
                <w:szCs w:val="16"/>
              </w:rPr>
              <w:t>1.</w:t>
            </w:r>
            <w:r>
              <w:rPr>
                <w:rFonts w:ascii="Verdana" w:hAnsi="Verdana"/>
                <w:sz w:val="16"/>
                <w:szCs w:val="16"/>
              </w:rPr>
              <w:t xml:space="preserve"> </w:t>
            </w:r>
            <w:r w:rsidRPr="00AE70C3">
              <w:rPr>
                <w:rFonts w:ascii="Verdana" w:hAnsi="Verdana"/>
                <w:sz w:val="16"/>
                <w:szCs w:val="16"/>
              </w:rPr>
              <w:t xml:space="preserve">Bazı polimerlerin kökeni tanımlayabilme ve sınıflandırılmasını yapabilme. </w:t>
            </w:r>
          </w:p>
          <w:p w:rsidR="008F28EC" w:rsidRPr="00AE70C3" w:rsidRDefault="008F28EC" w:rsidP="008F28EC">
            <w:pPr>
              <w:tabs>
                <w:tab w:val="left" w:pos="7800"/>
              </w:tabs>
              <w:rPr>
                <w:rFonts w:ascii="Verdana" w:hAnsi="Verdana"/>
                <w:sz w:val="16"/>
                <w:szCs w:val="16"/>
              </w:rPr>
            </w:pPr>
            <w:r w:rsidRPr="00AE70C3">
              <w:rPr>
                <w:rFonts w:ascii="Verdana" w:hAnsi="Verdana"/>
                <w:sz w:val="16"/>
                <w:szCs w:val="16"/>
              </w:rPr>
              <w:t>2.</w:t>
            </w:r>
            <w:r>
              <w:rPr>
                <w:rFonts w:ascii="Verdana" w:hAnsi="Verdana"/>
                <w:sz w:val="16"/>
                <w:szCs w:val="16"/>
              </w:rPr>
              <w:t xml:space="preserve"> </w:t>
            </w:r>
            <w:r w:rsidRPr="00AE70C3">
              <w:rPr>
                <w:rFonts w:ascii="Verdana" w:hAnsi="Verdana"/>
                <w:sz w:val="16"/>
                <w:szCs w:val="16"/>
              </w:rPr>
              <w:t xml:space="preserve">Polimer atıkların enerji ve petrokimyasal hammadde kaynağı olarak kullanılabilme imkanlarını ve bu amaçla uygulanabilecek prosesleri tanımlayabilme. </w:t>
            </w:r>
          </w:p>
          <w:p w:rsidR="008F28EC" w:rsidRPr="00AE70C3" w:rsidRDefault="008F28EC" w:rsidP="008F28EC">
            <w:pPr>
              <w:tabs>
                <w:tab w:val="left" w:pos="7800"/>
              </w:tabs>
              <w:rPr>
                <w:rFonts w:ascii="Verdana" w:hAnsi="Verdana"/>
                <w:sz w:val="16"/>
                <w:szCs w:val="16"/>
              </w:rPr>
            </w:pPr>
            <w:r w:rsidRPr="00AE70C3">
              <w:rPr>
                <w:rFonts w:ascii="Verdana" w:hAnsi="Verdana"/>
                <w:sz w:val="16"/>
                <w:szCs w:val="16"/>
              </w:rPr>
              <w:t>3.</w:t>
            </w:r>
            <w:r>
              <w:rPr>
                <w:rFonts w:ascii="Verdana" w:hAnsi="Verdana"/>
                <w:sz w:val="16"/>
                <w:szCs w:val="16"/>
              </w:rPr>
              <w:t xml:space="preserve"> </w:t>
            </w:r>
            <w:r w:rsidRPr="00AE70C3">
              <w:rPr>
                <w:rFonts w:ascii="Verdana" w:hAnsi="Verdana"/>
                <w:sz w:val="16"/>
                <w:szCs w:val="16"/>
              </w:rPr>
              <w:t xml:space="preserve">Polimer atıkların değerlendirilmesinde uygulanabilecek süreçler ile ilgili olarak atık polimerden geri dönüşüm ürününe gerçekleşen aşamaları basit akım şemaları ile açıklayabilme. </w:t>
            </w:r>
          </w:p>
          <w:p w:rsidR="008F28EC" w:rsidRPr="00AE70C3" w:rsidRDefault="008F28EC" w:rsidP="008F28EC">
            <w:pPr>
              <w:tabs>
                <w:tab w:val="left" w:pos="7800"/>
              </w:tabs>
              <w:rPr>
                <w:rFonts w:ascii="Verdana" w:hAnsi="Verdana"/>
                <w:sz w:val="16"/>
                <w:szCs w:val="16"/>
              </w:rPr>
            </w:pPr>
            <w:r w:rsidRPr="00AE70C3">
              <w:rPr>
                <w:rFonts w:ascii="Verdana" w:hAnsi="Verdana"/>
                <w:sz w:val="16"/>
                <w:szCs w:val="16"/>
              </w:rPr>
              <w:t>4.</w:t>
            </w:r>
            <w:r>
              <w:rPr>
                <w:rFonts w:ascii="Verdana" w:hAnsi="Verdana"/>
                <w:sz w:val="16"/>
                <w:szCs w:val="16"/>
              </w:rPr>
              <w:t xml:space="preserve"> </w:t>
            </w:r>
            <w:r w:rsidRPr="00AE70C3">
              <w:rPr>
                <w:rFonts w:ascii="Verdana" w:hAnsi="Verdana"/>
                <w:sz w:val="16"/>
                <w:szCs w:val="16"/>
              </w:rPr>
              <w:t>Akım şemalarında yer alan fiziksel ve kimyasal değişimleri tanımlayabilme.</w:t>
            </w:r>
          </w:p>
          <w:p w:rsidR="008F28EC" w:rsidRPr="00E3546D" w:rsidRDefault="008F28EC" w:rsidP="008F28EC">
            <w:pPr>
              <w:tabs>
                <w:tab w:val="left" w:pos="7800"/>
              </w:tabs>
              <w:rPr>
                <w:rFonts w:ascii="Verdana" w:hAnsi="Verdana"/>
                <w:sz w:val="16"/>
                <w:szCs w:val="16"/>
              </w:rPr>
            </w:pPr>
            <w:r w:rsidRPr="00AE70C3">
              <w:rPr>
                <w:rFonts w:ascii="Verdana" w:hAnsi="Verdana"/>
                <w:sz w:val="16"/>
                <w:szCs w:val="16"/>
              </w:rPr>
              <w:t>5.</w:t>
            </w:r>
            <w:r>
              <w:rPr>
                <w:rFonts w:ascii="Verdana" w:hAnsi="Verdana"/>
                <w:sz w:val="16"/>
                <w:szCs w:val="16"/>
              </w:rPr>
              <w:t xml:space="preserve"> </w:t>
            </w:r>
            <w:r w:rsidRPr="00AE70C3">
              <w:rPr>
                <w:rFonts w:ascii="Verdana" w:hAnsi="Verdana"/>
                <w:sz w:val="16"/>
                <w:szCs w:val="16"/>
              </w:rPr>
              <w:t>Polimer atıkların enerji ve petrokimyasal hammadde olarak değerlendirilmesinde, Dünya’ da ve Türkiye’ de gerçekleştirilmekte olan işlemler konusunda yorum yapabilme.</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70C3">
              <w:rPr>
                <w:rFonts w:ascii="Verdana" w:hAnsi="Verdana"/>
                <w:b w:val="0"/>
                <w:noProof/>
                <w:sz w:val="16"/>
                <w:szCs w:val="16"/>
              </w:rPr>
              <w:t>Recycling Handbuch (Strategien-Techn-Produkte). Werner Nickel,VDI Verlag, 1996</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70C3">
              <w:rPr>
                <w:rFonts w:ascii="Verdana" w:hAnsi="Verdana"/>
                <w:b w:val="0"/>
                <w:sz w:val="16"/>
                <w:szCs w:val="16"/>
              </w:rPr>
              <w:t>Plastic, Rubber and Paper Recycling, Charles P. Rader ACS Symposium Series 609, 1995 3. Polymer Recycling, John Scheirs, 1997 4. Frontiers in Science and Technology of Polymer Recycling, NATO-ASI Series, Vol.351, Series:E</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headerReference w:type="even" r:id="rId20"/>
          <w:headerReference w:type="default" r:id="rId21"/>
          <w:footerReference w:type="even" r:id="rId22"/>
          <w:footerReference w:type="default" r:id="rId23"/>
          <w:headerReference w:type="first" r:id="rId24"/>
          <w:footerReference w:type="firs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Giriş, genel tanımlar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Polimer atıkların kökeni ve sınıflandırılması,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AE70C3" w:rsidRDefault="008F28EC" w:rsidP="008F28EC">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sz w:val="16"/>
                <w:szCs w:val="16"/>
              </w:rPr>
              <w:t>Polimer atıkların enerji ve petrokimyasal hammadde olarak değerlendirilebilmesinde uygulanan prosesler:</w:t>
            </w:r>
          </w:p>
          <w:p w:rsidR="008F28EC" w:rsidRPr="002604AB" w:rsidRDefault="008F28EC" w:rsidP="008F28EC">
            <w:pPr>
              <w:rPr>
                <w:rFonts w:ascii="Verdana" w:hAnsi="Verdana"/>
                <w:sz w:val="20"/>
                <w:szCs w:val="16"/>
              </w:rPr>
            </w:pPr>
            <w:r w:rsidRPr="00AE70C3">
              <w:rPr>
                <w:rFonts w:ascii="Verdana" w:hAnsi="Verdana"/>
                <w:sz w:val="16"/>
                <w:szCs w:val="16"/>
              </w:rPr>
              <w:t xml:space="preserve"> (1) piroliz gazlaştırma,</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AE70C3" w:rsidRDefault="008F28EC" w:rsidP="008F28E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 xml:space="preserve">Polimer atıkların enerji ve petrokimyasal hammadde olarak değerlendirilebilmesinde uygulanan prosesler: </w:t>
            </w:r>
          </w:p>
          <w:p w:rsidR="008F28EC" w:rsidRPr="002604AB" w:rsidRDefault="008F28EC" w:rsidP="008F28EC">
            <w:pPr>
              <w:rPr>
                <w:rFonts w:ascii="Verdana" w:hAnsi="Verdana"/>
                <w:sz w:val="20"/>
                <w:szCs w:val="16"/>
              </w:rPr>
            </w:pPr>
            <w:r w:rsidRPr="00AE70C3">
              <w:rPr>
                <w:rFonts w:ascii="Verdana" w:hAnsi="Verdana"/>
                <w:noProof/>
                <w:sz w:val="16"/>
                <w:szCs w:val="16"/>
              </w:rPr>
              <w:t>(2) hidroliz, hidrojenasyon,</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AE70C3" w:rsidRDefault="008F28EC" w:rsidP="008F28E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 xml:space="preserve">Polimer atıkların enerji ve petrokimyasal hammadde olarak değerlendirilebilmesinde uygulanan prosesler: </w:t>
            </w:r>
          </w:p>
          <w:p w:rsidR="008F28EC" w:rsidRPr="002604AB" w:rsidRDefault="008F28EC" w:rsidP="008F28EC">
            <w:pPr>
              <w:rPr>
                <w:rFonts w:ascii="Verdana" w:hAnsi="Verdana"/>
                <w:sz w:val="20"/>
                <w:szCs w:val="16"/>
              </w:rPr>
            </w:pPr>
            <w:r w:rsidRPr="00AE70C3">
              <w:rPr>
                <w:rFonts w:ascii="Verdana" w:hAnsi="Verdana"/>
                <w:noProof/>
                <w:sz w:val="16"/>
                <w:szCs w:val="16"/>
              </w:rPr>
              <w:t>(3) sıvılaştırma, biyolojik yöntemler,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Bio-polimerler PET in dönüşümünde kimyasal yöntemler</w:t>
            </w:r>
            <w:r>
              <w:rPr>
                <w:rFonts w:ascii="Verdana" w:hAnsi="Verdana"/>
                <w:noProof/>
                <w:sz w:val="16"/>
                <w:szCs w:val="16"/>
              </w:rPr>
              <w:t>,</w:t>
            </w:r>
            <w:r w:rsidRPr="00AE70C3">
              <w:rPr>
                <w:rFonts w:ascii="Verdana" w:hAnsi="Verdana"/>
                <w:noProof/>
                <w:sz w:val="16"/>
                <w:szCs w:val="16"/>
              </w:rPr>
              <w:t xml:space="preserve">Glikoliz, metanoliz, </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 xml:space="preserve"> Bio-polimerler PET in dönüşümünde kimyasal yöntemler, hidroliz, hybrid prosesler, poliol üretimi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sz w:val="16"/>
                <w:szCs w:val="16"/>
              </w:rPr>
              <w:t>Poliolefinlerin geri dönüşümü,</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sz w:val="16"/>
                <w:szCs w:val="16"/>
              </w:rPr>
              <w:t>PVC nin geri dönüşümü</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Polistirenin geri dönüşümü</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Naylon, poliüretan, otomobil lastiklerinin geri dönüşümü,</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0C3">
              <w:rPr>
                <w:rFonts w:ascii="Verdana" w:hAnsi="Verdana"/>
                <w:noProof/>
                <w:sz w:val="16"/>
                <w:szCs w:val="16"/>
              </w:rPr>
              <w:t>Aktif kömür üretiminde polimer atık kullanımı</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E70C3">
        <w:rPr>
          <w:rFonts w:ascii="Verdana" w:hAnsi="Verdana"/>
          <w:noProof/>
          <w:sz w:val="18"/>
          <w:szCs w:val="16"/>
        </w:rPr>
        <w:t>Prof. Dr. Muammer Kaya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Pr="002604AB" w:rsidRDefault="008F28EC" w:rsidP="008F28E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E152A" w:rsidRDefault="005E152A">
      <w:pPr>
        <w:spacing w:after="200"/>
      </w:pPr>
      <w: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45" type="#_x0000_t202" style="position:absolute;margin-left:40.4pt;margin-top:-16.6pt;width:256.4pt;height:79.9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6474">
              <w:rPr>
                <w:rFonts w:ascii="Verdana" w:hAnsi="Verdana"/>
                <w:noProof/>
                <w:sz w:val="16"/>
                <w:szCs w:val="16"/>
              </w:rPr>
              <w:t>505401505</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50"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6474">
              <w:rPr>
                <w:rFonts w:ascii="Verdana" w:hAnsi="Verdana"/>
                <w:noProof/>
                <w:sz w:val="16"/>
                <w:szCs w:val="16"/>
              </w:rPr>
              <w:t>Polimer İşleme</w:t>
            </w:r>
            <w:r>
              <w:rPr>
                <w:rFonts w:ascii="Verdana" w:hAnsi="Verdana"/>
                <w:sz w:val="16"/>
                <w:szCs w:val="16"/>
              </w:rPr>
              <w:fldChar w:fldCharType="end"/>
            </w:r>
            <w:bookmarkEnd w:id="50"/>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474">
              <w:rPr>
                <w:rFonts w:ascii="Verdana" w:hAnsi="Verdana"/>
                <w:noProof/>
                <w:sz w:val="16"/>
                <w:szCs w:val="16"/>
              </w:rPr>
              <w:t>Termoplastik, termoset ve elastomerlerin tanıtımı, plastiklerde tasarım, polimer işleme metodlarının genel sınıflandırılması, şekillendirme operasyonlarından ekstruzyonda kullanılan makinelerin tanıtımı, ekstruzyon hatlarının tek tek incelenmesi, ekstruzyonda önemli olan polimer özelliklerinin incelenmesi, ekstruzyonda geçerli olan teorilerin incelenmesi,ekstruderin çalışma prensibi, karşılaşılan problemler, enjeksiyonla kalıplama ve teorileri, sişirerek kalıplama, döndürerek kalıplama işlemi, dökerek kalıplama işlemi, köpük oluşturma işlemi, sıkıştırarak kalıplama, termoform ve diğer operasyonlar.</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474">
              <w:rPr>
                <w:rFonts w:ascii="Verdana" w:hAnsi="Verdana"/>
                <w:noProof/>
                <w:sz w:val="16"/>
                <w:szCs w:val="16"/>
              </w:rPr>
              <w:t>Öğrencilerimize, hayatımızda geniş kullanım alanına sahip olan polimerik maddelerin tanıtımı, üretimini ve işlenme prensiplerin ve yöntemlerini kazandırmaktır.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F28EC" w:rsidRPr="002604AB" w:rsidRDefault="008F28EC" w:rsidP="008F28EC">
            <w:pPr>
              <w:rPr>
                <w:rFonts w:ascii="Verdana" w:hAnsi="Verdana"/>
                <w:sz w:val="16"/>
                <w:szCs w:val="16"/>
              </w:rPr>
            </w:pP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856474">
              <w:rPr>
                <w:rFonts w:ascii="Verdana" w:hAnsi="Verdana"/>
                <w:noProof/>
                <w:sz w:val="16"/>
                <w:szCs w:val="16"/>
              </w:rPr>
              <w:t xml:space="preserve">Öğrencilerimize polimerlerin şekillendirmesi,  ekstruzyon </w:t>
            </w:r>
            <w:r>
              <w:rPr>
                <w:rFonts w:ascii="Verdana" w:hAnsi="Verdana"/>
                <w:noProof/>
                <w:sz w:val="16"/>
                <w:szCs w:val="16"/>
              </w:rPr>
              <w:t xml:space="preserve">gibi metotlar anlatılacaktır. </w:t>
            </w:r>
          </w:p>
          <w:p w:rsidR="008F28EC" w:rsidRDefault="008F28EC" w:rsidP="008F28EC">
            <w:pPr>
              <w:tabs>
                <w:tab w:val="left" w:pos="7800"/>
              </w:tabs>
              <w:rPr>
                <w:rFonts w:ascii="Verdana" w:hAnsi="Verdana"/>
                <w:noProof/>
                <w:sz w:val="16"/>
                <w:szCs w:val="16"/>
              </w:rPr>
            </w:pPr>
            <w:r>
              <w:rPr>
                <w:rFonts w:ascii="Verdana" w:hAnsi="Verdana"/>
                <w:noProof/>
                <w:sz w:val="16"/>
                <w:szCs w:val="16"/>
              </w:rPr>
              <w:t>2.</w:t>
            </w:r>
            <w:r w:rsidRPr="00856474">
              <w:rPr>
                <w:rFonts w:ascii="Verdana" w:hAnsi="Verdana"/>
                <w:noProof/>
                <w:sz w:val="16"/>
                <w:szCs w:val="16"/>
              </w:rPr>
              <w:t xml:space="preserve"> </w:t>
            </w:r>
            <w:r>
              <w:rPr>
                <w:rFonts w:ascii="Verdana" w:hAnsi="Verdana"/>
                <w:noProof/>
                <w:sz w:val="16"/>
                <w:szCs w:val="16"/>
              </w:rPr>
              <w:t>B</w:t>
            </w:r>
            <w:r w:rsidRPr="00856474">
              <w:rPr>
                <w:rFonts w:ascii="Verdana" w:hAnsi="Verdana"/>
                <w:noProof/>
                <w:sz w:val="16"/>
                <w:szCs w:val="16"/>
              </w:rPr>
              <w:t>u alanda  geçerli olan teoriler ve çalışma prensiblerin öğrenimi sağlanacaktır</w:t>
            </w:r>
            <w:r>
              <w:rPr>
                <w:rFonts w:ascii="Verdana" w:hAnsi="Verdana"/>
                <w:noProof/>
                <w:sz w:val="16"/>
                <w:szCs w:val="16"/>
              </w:rPr>
              <w:t>.</w:t>
            </w:r>
          </w:p>
          <w:p w:rsidR="008F28EC" w:rsidRDefault="008F28EC" w:rsidP="008F28EC">
            <w:pPr>
              <w:tabs>
                <w:tab w:val="left" w:pos="7800"/>
              </w:tabs>
              <w:rPr>
                <w:rFonts w:ascii="Verdana" w:hAnsi="Verdana"/>
                <w:noProof/>
                <w:sz w:val="16"/>
                <w:szCs w:val="16"/>
              </w:rPr>
            </w:pPr>
            <w:r>
              <w:rPr>
                <w:rFonts w:ascii="Verdana" w:hAnsi="Verdana"/>
                <w:noProof/>
                <w:sz w:val="16"/>
                <w:szCs w:val="16"/>
              </w:rPr>
              <w:t>3. D</w:t>
            </w:r>
            <w:r w:rsidRPr="00856474">
              <w:rPr>
                <w:rFonts w:ascii="Verdana" w:hAnsi="Verdana"/>
                <w:noProof/>
                <w:sz w:val="16"/>
                <w:szCs w:val="16"/>
              </w:rPr>
              <w:t>iğer işleme yöntemleri hakkında bilgi sahibi olacaklardır</w:t>
            </w:r>
            <w:r>
              <w:rPr>
                <w:rFonts w:ascii="Verdana" w:hAnsi="Verdana"/>
                <w:noProof/>
                <w:sz w:val="16"/>
                <w:szCs w:val="16"/>
              </w:rPr>
              <w:t xml:space="preserve">. </w:t>
            </w:r>
          </w:p>
          <w:p w:rsidR="008F28EC" w:rsidRPr="00E3546D" w:rsidRDefault="008F28EC" w:rsidP="008F28EC">
            <w:pPr>
              <w:tabs>
                <w:tab w:val="left" w:pos="7800"/>
              </w:tabs>
              <w:rPr>
                <w:rFonts w:ascii="Verdana" w:hAnsi="Verdana"/>
                <w:sz w:val="16"/>
                <w:szCs w:val="16"/>
              </w:rPr>
            </w:pPr>
            <w:r>
              <w:rPr>
                <w:rFonts w:ascii="Verdana" w:hAnsi="Verdana"/>
                <w:noProof/>
                <w:sz w:val="16"/>
                <w:szCs w:val="16"/>
              </w:rPr>
              <w:t>4.</w:t>
            </w:r>
            <w:r w:rsidRPr="00856474">
              <w:rPr>
                <w:rFonts w:ascii="Verdana" w:hAnsi="Verdana"/>
                <w:noProof/>
                <w:sz w:val="16"/>
                <w:szCs w:val="16"/>
              </w:rPr>
              <w:t xml:space="preserve"> </w:t>
            </w:r>
            <w:r>
              <w:rPr>
                <w:rFonts w:ascii="Verdana" w:hAnsi="Verdana"/>
                <w:noProof/>
                <w:sz w:val="16"/>
                <w:szCs w:val="16"/>
              </w:rPr>
              <w:t>E</w:t>
            </w:r>
            <w:r w:rsidRPr="00856474">
              <w:rPr>
                <w:rFonts w:ascii="Verdana" w:hAnsi="Verdana"/>
                <w:noProof/>
                <w:sz w:val="16"/>
                <w:szCs w:val="16"/>
              </w:rPr>
              <w:t>njeksiyonla kalıplama sişirerek kalıplama, döndürerek kalıplama, dökerek kalıplama, köpük oluşturma işlemi, sıkıştırarak kalıplama</w:t>
            </w:r>
            <w:r>
              <w:rPr>
                <w:rFonts w:ascii="Verdana" w:hAnsi="Verdana"/>
                <w:noProof/>
                <w:sz w:val="16"/>
                <w:szCs w:val="16"/>
              </w:rPr>
              <w:t xml:space="preserve"> anlatılacaktır.</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34D77">
              <w:rPr>
                <w:rFonts w:ascii="Verdana" w:hAnsi="Verdana"/>
                <w:b w:val="0"/>
                <w:noProof/>
                <w:sz w:val="16"/>
                <w:szCs w:val="16"/>
              </w:rPr>
              <w:t>1.</w:t>
            </w:r>
            <w:r>
              <w:rPr>
                <w:rFonts w:ascii="Verdana" w:hAnsi="Verdana"/>
                <w:b w:val="0"/>
                <w:noProof/>
                <w:sz w:val="16"/>
                <w:szCs w:val="16"/>
              </w:rPr>
              <w:t xml:space="preserve"> </w:t>
            </w:r>
            <w:r w:rsidRPr="00434D77">
              <w:rPr>
                <w:rFonts w:ascii="Verdana" w:hAnsi="Verdana"/>
                <w:b w:val="0"/>
                <w:noProof/>
                <w:sz w:val="16"/>
                <w:szCs w:val="16"/>
              </w:rPr>
              <w:t>Erhan Pişkin , Polimer Teknolojisine Giriş, Ankara ofset , İstanbul 1987</w:t>
            </w:r>
            <w:r>
              <w:rPr>
                <w:rFonts w:ascii="Verdana" w:hAnsi="Verdana"/>
                <w:b w:val="0"/>
                <w:noProof/>
                <w:sz w:val="16"/>
                <w:szCs w:val="16"/>
              </w:rPr>
              <w:t xml:space="preserve">                                                                                                      </w:t>
            </w:r>
            <w:r w:rsidRPr="00434D77">
              <w:rPr>
                <w:rFonts w:ascii="Verdana" w:hAnsi="Verdana"/>
                <w:b w:val="0"/>
                <w:noProof/>
                <w:sz w:val="16"/>
                <w:szCs w:val="16"/>
              </w:rPr>
              <w:t>2.</w:t>
            </w:r>
            <w:r>
              <w:rPr>
                <w:rFonts w:ascii="Verdana" w:hAnsi="Verdana"/>
                <w:b w:val="0"/>
                <w:noProof/>
                <w:sz w:val="16"/>
                <w:szCs w:val="16"/>
              </w:rPr>
              <w:t xml:space="preserve"> </w:t>
            </w:r>
            <w:r w:rsidRPr="00434D77">
              <w:rPr>
                <w:rFonts w:ascii="Verdana" w:hAnsi="Verdana"/>
                <w:b w:val="0"/>
                <w:noProof/>
                <w:sz w:val="16"/>
                <w:szCs w:val="16"/>
              </w:rPr>
              <w:t>Han E. H. Meijer , Processing of Polymers, 1997</w:t>
            </w:r>
            <w:r w:rsidRPr="00434D77">
              <w:rPr>
                <w:rFonts w:ascii="Verdana" w:hAnsi="Verdana"/>
                <w:b w:val="0"/>
                <w:noProof/>
                <w:sz w:val="16"/>
                <w:szCs w:val="16"/>
              </w:rPr>
              <w:cr/>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34D77">
              <w:rPr>
                <w:rFonts w:ascii="Verdana" w:hAnsi="Verdana"/>
                <w:b w:val="0"/>
                <w:noProof/>
                <w:sz w:val="16"/>
                <w:szCs w:val="16"/>
              </w:rPr>
              <w:t>Tim A. Osswald ,Polymer processing fundamentals , 1998. Lazar, T. Blaha, J. Rychly, Chemical Reactions of Natural and Synthetic Polymers, Ellis Horwood Limited  publishers, UK, 1989.</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 xml:space="preserve">Termoplastik, termoset ve elastomerlerin tanıtımı, </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Plastiklerde tasarım,</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Polimer işleme metodlarının genel sınıflandırılması.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Şekilllendirme operasyonlarından ekstruzyonda kullanılan makinelerin tanıtımı,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Ekstruzyon hatlarının tek tek incelenmesi,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Ekstruzyonda önemli olan polimer özelliklerinin incelenmesi,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Ekstruzyonda geçerli olan teorilerin incelenmesi,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Ekstruderin çalışma prensibi,karşılaşılan problemler,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Enjeksiyonla kalıplama ve teorileri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Şişirerek kalıplama, döndürerek kalıplama işlemi,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Dökerek kalıplama işlemi, köpük oluşturma işlemi,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9F2">
              <w:rPr>
                <w:rFonts w:ascii="Verdana" w:hAnsi="Verdana"/>
                <w:noProof/>
                <w:sz w:val="16"/>
                <w:szCs w:val="16"/>
              </w:rPr>
              <w:t>Sıkıştırarak kalıplama,</w:t>
            </w:r>
            <w:r>
              <w:rPr>
                <w:rFonts w:ascii="Verdana" w:hAnsi="Verdana"/>
                <w:noProof/>
                <w:sz w:val="16"/>
                <w:szCs w:val="16"/>
              </w:rPr>
              <w:t xml:space="preserve"> t</w:t>
            </w:r>
            <w:r w:rsidRPr="00AB29F2">
              <w:rPr>
                <w:rFonts w:ascii="Verdana" w:hAnsi="Verdana"/>
                <w:noProof/>
                <w:sz w:val="16"/>
                <w:szCs w:val="16"/>
              </w:rPr>
              <w:t>ermoform ve diğer operasyonlar.</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Macit NURBAŞ</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5E152A" w:rsidRDefault="008F28EC" w:rsidP="008F28E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E152A" w:rsidRDefault="005E152A">
      <w:pPr>
        <w:spacing w:after="200"/>
        <w:rPr>
          <w:rFonts w:ascii="Verdana" w:hAnsi="Verdana"/>
          <w:sz w:val="18"/>
          <w:szCs w:val="16"/>
        </w:rPr>
      </w:pPr>
      <w:r>
        <w:rPr>
          <w:rFonts w:ascii="Verdana" w:hAnsi="Verdana"/>
          <w:sz w:val="18"/>
          <w:szCs w:val="16"/>
        </w:rP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47" type="#_x0000_t202" style="position:absolute;margin-left:31.05pt;margin-top:-11pt;width:256.4pt;height:79.9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505402501</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51"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3129">
              <w:rPr>
                <w:rFonts w:ascii="Verdana" w:hAnsi="Verdana"/>
                <w:noProof/>
                <w:sz w:val="16"/>
                <w:szCs w:val="16"/>
              </w:rPr>
              <w:t xml:space="preserve">Polimer Karakterizasyonu      </w:t>
            </w:r>
            <w:r w:rsidRPr="00A92DDA">
              <w:rPr>
                <w:rFonts w:ascii="Verdana" w:hAnsi="Verdana"/>
                <w:noProof/>
                <w:sz w:val="16"/>
                <w:szCs w:val="16"/>
              </w:rPr>
              <w:t xml:space="preserve">                       </w:t>
            </w:r>
            <w:r>
              <w:rPr>
                <w:rFonts w:ascii="Verdana" w:hAnsi="Verdana"/>
                <w:sz w:val="16"/>
                <w:szCs w:val="16"/>
              </w:rPr>
              <w:fldChar w:fldCharType="end"/>
            </w:r>
            <w:bookmarkEnd w:id="51"/>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sz w:val="16"/>
                <w:szCs w:val="16"/>
              </w:rPr>
              <w:t>Polimer karakterizasyon yöntemlerine genel bakış. Polimer saflaştırma: çöktürme, vakumda kurutma, rotarevaporatör, freeze dryer, ekstraksiyon. Molekül ağırlığı tayin yöntemleri: jel geçirgenlik kromatografisi (GPC), kolligatif özellikler, viskozite ölçümleri, Uç grup analizi, proton NMR spektroskopisi. X-Ray, SANS, SAXS, statik ışık saçılımı ile Mw belirleme. Diğer spektroskopik yöntemler: IR, FT-IR, UV-vis. Proton ve karbon-13 NMR ile yapı analizi-kinetik çalışma ilkeleri. Termal Karakterizasyonlar: DTA, DSC, TGA. Zeta potansiyometresi, yüzey gerilimölçer, densimetre. DLS yöntemiyle polimerlerin sıvı ortam hidrodinamik özelliklerinin belirlenmesi. Polimerler morfoloji, camsı geçiş sıcaklığı ve kristal derecesi. Polimerlerin konformasyonel analizi.</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sz w:val="16"/>
                <w:szCs w:val="16"/>
              </w:rPr>
              <w:t>Polimer numunelerinin yapılarının aydınlatılmasında kullanılabilecek yöntemlerin öğrenilmesinin sağlanmak. Öğrencilerin endüstride karşılaşabilecekleri cihaz ve yöntemlere aşinalık kazanmalarını sağlamak ve sektöre adaptasyonlarını kolaylaştırmaktır.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sz w:val="16"/>
                <w:szCs w:val="16"/>
              </w:rPr>
              <w:t>Endüstride yaygın olarak kullanılan GPC, X-Ray, IR, UV, proton ve karbon-13 NMR cihazlarının önceden tanınması ve gerekirse iş hayatında bu cihazların kullanımında ön bilgi sahibi olunması.</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493129"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3129">
              <w:rPr>
                <w:rFonts w:ascii="Verdana" w:hAnsi="Verdana"/>
                <w:sz w:val="16"/>
                <w:szCs w:val="16"/>
              </w:rPr>
              <w:t>1.</w:t>
            </w:r>
            <w:r>
              <w:rPr>
                <w:rFonts w:ascii="Verdana" w:hAnsi="Verdana"/>
                <w:sz w:val="16"/>
                <w:szCs w:val="16"/>
              </w:rPr>
              <w:t xml:space="preserve"> </w:t>
            </w:r>
            <w:r w:rsidRPr="00493129">
              <w:rPr>
                <w:rFonts w:ascii="Verdana" w:hAnsi="Verdana"/>
                <w:sz w:val="16"/>
                <w:szCs w:val="16"/>
              </w:rPr>
              <w:t xml:space="preserve">Polimerlerin molekül ağırlıklarının hangi yöntem ve cihazlarla ölçeceklerini ve ölçüm esaslarını bilirler. </w:t>
            </w:r>
          </w:p>
          <w:p w:rsidR="008F28EC" w:rsidRPr="00493129" w:rsidRDefault="008F28EC" w:rsidP="008F28EC">
            <w:pPr>
              <w:tabs>
                <w:tab w:val="left" w:pos="7800"/>
              </w:tabs>
              <w:rPr>
                <w:rFonts w:ascii="Verdana" w:hAnsi="Verdana"/>
                <w:sz w:val="16"/>
                <w:szCs w:val="16"/>
              </w:rPr>
            </w:pPr>
            <w:r w:rsidRPr="00493129">
              <w:rPr>
                <w:rFonts w:ascii="Verdana" w:hAnsi="Verdana"/>
                <w:sz w:val="16"/>
                <w:szCs w:val="16"/>
              </w:rPr>
              <w:t>2.</w:t>
            </w:r>
            <w:r>
              <w:rPr>
                <w:rFonts w:ascii="Verdana" w:hAnsi="Verdana"/>
                <w:sz w:val="16"/>
                <w:szCs w:val="16"/>
              </w:rPr>
              <w:t xml:space="preserve"> </w:t>
            </w:r>
            <w:r w:rsidRPr="00493129">
              <w:rPr>
                <w:rFonts w:ascii="Verdana" w:hAnsi="Verdana"/>
                <w:sz w:val="16"/>
                <w:szCs w:val="16"/>
              </w:rPr>
              <w:t>Polimerlerin yapılarının saptanmasında kırınım, saçılma, ısısal ve spektroskopik yöntemleri kullanabilecek donanıma sahip olurlar.</w:t>
            </w:r>
          </w:p>
          <w:p w:rsidR="008F28EC" w:rsidRDefault="008F28EC" w:rsidP="008F28EC">
            <w:pPr>
              <w:tabs>
                <w:tab w:val="left" w:pos="7800"/>
              </w:tabs>
              <w:rPr>
                <w:rFonts w:ascii="Verdana" w:hAnsi="Verdana"/>
                <w:sz w:val="16"/>
                <w:szCs w:val="16"/>
              </w:rPr>
            </w:pPr>
            <w:r w:rsidRPr="00493129">
              <w:rPr>
                <w:rFonts w:ascii="Verdana" w:hAnsi="Verdana"/>
                <w:sz w:val="16"/>
                <w:szCs w:val="16"/>
              </w:rPr>
              <w:t>3.</w:t>
            </w:r>
            <w:r>
              <w:rPr>
                <w:rFonts w:ascii="Verdana" w:hAnsi="Verdana"/>
                <w:sz w:val="16"/>
                <w:szCs w:val="16"/>
              </w:rPr>
              <w:t xml:space="preserve"> </w:t>
            </w:r>
            <w:r w:rsidRPr="00493129">
              <w:rPr>
                <w:rFonts w:ascii="Verdana" w:hAnsi="Verdana"/>
                <w:sz w:val="16"/>
                <w:szCs w:val="16"/>
              </w:rPr>
              <w:t>Polimerler morfolojini, camsı geçiş sıcaklığı ve kristalinitesini belirleyebilir ve konformasyonel analiz yapabilirler.</w:t>
            </w:r>
          </w:p>
          <w:p w:rsidR="008F28EC" w:rsidRPr="00E3546D" w:rsidRDefault="008F28EC" w:rsidP="008F28EC">
            <w:pPr>
              <w:tabs>
                <w:tab w:val="left" w:pos="7800"/>
              </w:tabs>
              <w:rPr>
                <w:rFonts w:ascii="Verdana" w:hAnsi="Verdana"/>
                <w:sz w:val="16"/>
                <w:szCs w:val="16"/>
              </w:rPr>
            </w:pPr>
            <w:r>
              <w:rPr>
                <w:rFonts w:ascii="Verdana" w:hAnsi="Verdana"/>
                <w:sz w:val="16"/>
                <w:szCs w:val="16"/>
              </w:rPr>
              <w:t>4. Karakterizasyonla ilgili güncel yöntemleri öğrenirler.</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93129">
              <w:rPr>
                <w:rFonts w:ascii="Verdana" w:hAnsi="Verdana"/>
                <w:b w:val="0"/>
                <w:noProof/>
                <w:sz w:val="16"/>
                <w:szCs w:val="16"/>
              </w:rPr>
              <w:t>Polymer Chem. A Practical Aproach, Ed. F. J. Davis, Oxford U. Pres. UK-2004</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93129">
              <w:rPr>
                <w:rFonts w:ascii="Verdana" w:hAnsi="Verdana"/>
                <w:b w:val="0"/>
                <w:sz w:val="16"/>
                <w:szCs w:val="16"/>
              </w:rPr>
              <w:t>1.</w:t>
            </w:r>
            <w:r>
              <w:rPr>
                <w:rFonts w:ascii="Verdana" w:hAnsi="Verdana"/>
                <w:b w:val="0"/>
                <w:sz w:val="16"/>
                <w:szCs w:val="16"/>
              </w:rPr>
              <w:t xml:space="preserve"> </w:t>
            </w:r>
            <w:r w:rsidRPr="00493129">
              <w:rPr>
                <w:rFonts w:ascii="Verdana" w:hAnsi="Verdana"/>
                <w:b w:val="0"/>
                <w:sz w:val="16"/>
                <w:szCs w:val="16"/>
              </w:rPr>
              <w:t xml:space="preserve"> Light Scattering from Polymer Solutions and Nanoparticle Dispersions”, W. Schartl, Germany, Springer-Verlag Berlin Heidelberg 2007</w:t>
            </w:r>
            <w:r>
              <w:rPr>
                <w:rFonts w:ascii="Verdana" w:hAnsi="Verdana"/>
                <w:b w:val="0"/>
                <w:sz w:val="16"/>
                <w:szCs w:val="16"/>
              </w:rPr>
              <w:t xml:space="preserve">                    </w:t>
            </w:r>
            <w:r w:rsidRPr="00493129">
              <w:rPr>
                <w:rFonts w:ascii="Verdana" w:hAnsi="Verdana"/>
                <w:b w:val="0"/>
                <w:sz w:val="16"/>
                <w:szCs w:val="16"/>
              </w:rPr>
              <w:t>2.</w:t>
            </w:r>
            <w:r>
              <w:rPr>
                <w:rFonts w:ascii="Verdana" w:hAnsi="Verdana"/>
                <w:b w:val="0"/>
                <w:sz w:val="16"/>
                <w:szCs w:val="16"/>
              </w:rPr>
              <w:t xml:space="preserve"> </w:t>
            </w:r>
            <w:r w:rsidRPr="00493129">
              <w:rPr>
                <w:rFonts w:ascii="Verdana" w:hAnsi="Verdana"/>
                <w:b w:val="0"/>
                <w:sz w:val="16"/>
                <w:szCs w:val="16"/>
              </w:rPr>
              <w:t>NMR Spect. and Polym Microstructure”, A. E. Tonelli, VCH Publ., Inc, 1989</w:t>
            </w:r>
            <w:r>
              <w:rPr>
                <w:rFonts w:ascii="Verdana" w:hAnsi="Verdana"/>
                <w:b w:val="0"/>
                <w:sz w:val="16"/>
                <w:szCs w:val="16"/>
              </w:rPr>
              <w:t xml:space="preserve"> </w:t>
            </w:r>
            <w:r w:rsidRPr="00493129">
              <w:rPr>
                <w:rFonts w:ascii="Verdana" w:hAnsi="Verdana"/>
                <w:b w:val="0"/>
                <w:sz w:val="16"/>
                <w:szCs w:val="16"/>
              </w:rPr>
              <w:t>3.</w:t>
            </w:r>
            <w:r>
              <w:rPr>
                <w:rFonts w:ascii="Verdana" w:hAnsi="Verdana"/>
                <w:b w:val="0"/>
                <w:sz w:val="16"/>
                <w:szCs w:val="16"/>
              </w:rPr>
              <w:t xml:space="preserve"> </w:t>
            </w:r>
            <w:r w:rsidRPr="00493129">
              <w:rPr>
                <w:rFonts w:ascii="Verdana" w:hAnsi="Verdana"/>
                <w:b w:val="0"/>
                <w:sz w:val="16"/>
                <w:szCs w:val="16"/>
              </w:rPr>
              <w:t>Polymers: Chem Physics of Modern Materials”, J.M.G. Cowie, 2nd Ed. 1991, UK</w:t>
            </w:r>
            <w:r>
              <w:rPr>
                <w:rFonts w:ascii="Verdana" w:hAnsi="Verdana"/>
                <w:b w:val="0"/>
                <w:sz w:val="16"/>
                <w:szCs w:val="16"/>
              </w:rPr>
              <w:t xml:space="preserve">                                                                                                </w:t>
            </w:r>
            <w:r w:rsidRPr="00493129">
              <w:rPr>
                <w:rFonts w:ascii="Verdana" w:hAnsi="Verdana"/>
                <w:b w:val="0"/>
                <w:sz w:val="16"/>
                <w:szCs w:val="16"/>
              </w:rPr>
              <w:t>4.</w:t>
            </w:r>
            <w:r>
              <w:rPr>
                <w:rFonts w:ascii="Verdana" w:hAnsi="Verdana"/>
                <w:b w:val="0"/>
                <w:sz w:val="16"/>
                <w:szCs w:val="16"/>
              </w:rPr>
              <w:t xml:space="preserve"> </w:t>
            </w:r>
            <w:r w:rsidRPr="00493129">
              <w:rPr>
                <w:rFonts w:ascii="Verdana" w:hAnsi="Verdana"/>
                <w:b w:val="0"/>
                <w:sz w:val="16"/>
                <w:szCs w:val="16"/>
              </w:rPr>
              <w:t>Contemporary Polymer Chemistry”, H.R. Allcock, F.W. lampe, J. E. Mark, 3rd ed. 2003, New Jersey - USA</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headerReference w:type="even" r:id="rId26"/>
          <w:headerReference w:type="default" r:id="rId27"/>
          <w:footerReference w:type="even" r:id="rId28"/>
          <w:footerReference w:type="default" r:id="rId29"/>
          <w:headerReference w:type="first" r:id="rId30"/>
          <w:footerReference w:type="firs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Polimer karakterizasyon yöntemlerine genel bakış</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Polimer saflaştırma:Çöktürme, vakumda kurutma, rotarevaporatör, freeze dryer, ekstraksiyon</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sz w:val="16"/>
                <w:szCs w:val="16"/>
              </w:rPr>
              <w:t>Molekül ağırlığı tayin yöntemleri: jel geçirgenlik kromatografisi (GPC)</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Molekül ağırlığı tayin yöntemleri:  Kolligatif özellikler, viskozite ölçümleri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Molekül ağırlığı tayin yöntemleri:  Uç grup analizi, proton NMR spektroskopisi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X-Ray, SANS, SAXS, statik ışık saçılımı ile Mw belirleme</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Diğer spektroskopik yöntemler: IR, FT-IR, UV-vis</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Proton ve karbon-13 NMR ile yapı analizi-kinetik çalışma ilkeleri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Termal Karakterizasyonlar: DTA, DSC, TGA</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Zeta potansiyometresi, yüzey gerilim ölçer, densimetre</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DLS yöntemiyle polimerlerin sıvı ortam hidrodinamik özelliklerinin belirlenmesi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29">
              <w:rPr>
                <w:rFonts w:ascii="Verdana" w:hAnsi="Verdana"/>
                <w:noProof/>
                <w:sz w:val="16"/>
                <w:szCs w:val="16"/>
              </w:rPr>
              <w:t>Polimerler morfoloji, camsı geçiş sıcaklığı ve kristal derecesi</w:t>
            </w:r>
            <w:r>
              <w:rPr>
                <w:rFonts w:ascii="Verdana" w:hAnsi="Verdana"/>
                <w:noProof/>
                <w:sz w:val="16"/>
                <w:szCs w:val="16"/>
              </w:rPr>
              <w:t xml:space="preserve">, </w:t>
            </w:r>
            <w:r w:rsidRPr="00542F8E">
              <w:rPr>
                <w:rFonts w:ascii="Verdana" w:hAnsi="Verdana"/>
                <w:noProof/>
                <w:sz w:val="16"/>
                <w:szCs w:val="16"/>
              </w:rPr>
              <w:t xml:space="preserve">Polimerlerin konformasyonel analizi </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37709">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5E152A" w:rsidRDefault="008F28EC" w:rsidP="008F28E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E152A" w:rsidRDefault="005E152A">
      <w:pPr>
        <w:spacing w:after="200"/>
        <w:rPr>
          <w:rFonts w:ascii="Verdana" w:hAnsi="Verdana"/>
          <w:sz w:val="18"/>
          <w:szCs w:val="16"/>
        </w:rPr>
      </w:pPr>
      <w:r>
        <w:rPr>
          <w:rFonts w:ascii="Verdana" w:hAnsi="Verdana"/>
          <w:sz w:val="18"/>
          <w:szCs w:val="16"/>
        </w:rP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48" type="#_x0000_t202" style="position:absolute;margin-left:38.55pt;margin-top:-15.7pt;width:256.4pt;height:79.9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03E1">
              <w:rPr>
                <w:rFonts w:ascii="Verdana" w:hAnsi="Verdana"/>
                <w:noProof/>
                <w:sz w:val="16"/>
                <w:szCs w:val="16"/>
              </w:rPr>
              <w:t>505401501</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52"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03E1">
              <w:rPr>
                <w:rFonts w:ascii="Verdana" w:hAnsi="Verdana"/>
                <w:noProof/>
                <w:sz w:val="16"/>
                <w:szCs w:val="16"/>
              </w:rPr>
              <w:t>Polimer Kimyasının Temelleri</w:t>
            </w:r>
            <w:r>
              <w:rPr>
                <w:rFonts w:ascii="Verdana" w:hAnsi="Verdana"/>
                <w:sz w:val="16"/>
                <w:szCs w:val="16"/>
              </w:rPr>
              <w:fldChar w:fldCharType="end"/>
            </w:r>
            <w:bookmarkEnd w:id="52"/>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3E1">
              <w:rPr>
                <w:rFonts w:ascii="Verdana" w:hAnsi="Verdana"/>
                <w:noProof/>
                <w:sz w:val="16"/>
                <w:szCs w:val="16"/>
              </w:rPr>
              <w:t>Giriş, tanımlar, adlandırma, polimer kullanım alanları, taktisite, polimer yapıları ve sınıflandırma, Molekül ağırlıkları, polimerlerin fiziksel özellikleri; kristallenme, Dc, Tm ve Tg, viskosite, basamaklı polimerizasyon, serbest radikal polimerizasyon, anyonik polimerizasyon, katyonik polimerizasyon, Zeigler-Natta polimerizasyonu, halka açılması polimerleşmesi, Kopolimerleşme ve kopolimerler, Polimerleşme teknikleri: Kütle, çözücü, dispersiyon, süspansiyon, emülsiyon polimerleşmeleri.</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3E1">
              <w:rPr>
                <w:rFonts w:ascii="Verdana" w:hAnsi="Verdana"/>
                <w:noProof/>
                <w:sz w:val="16"/>
                <w:szCs w:val="16"/>
              </w:rPr>
              <w:t>Günlük yaşantımızda önemli yer tutan polimerlerin anlam ve önemini kavratma, polimer malzemelerin tasarım, sentez ve karakterizasyonları</w:t>
            </w:r>
            <w:r>
              <w:rPr>
                <w:rFonts w:ascii="Verdana" w:hAnsi="Verdana"/>
                <w:noProof/>
                <w:sz w:val="16"/>
                <w:szCs w:val="16"/>
              </w:rPr>
              <w:t xml:space="preserve"> </w:t>
            </w:r>
            <w:r w:rsidRPr="005203E1">
              <w:rPr>
                <w:rFonts w:ascii="Verdana" w:hAnsi="Verdana"/>
                <w:noProof/>
                <w:sz w:val="16"/>
                <w:szCs w:val="16"/>
              </w:rPr>
              <w:t>konularında derinlemesine bilgiler edinmelerini sağlama, polimerlerin özellikleri ve uygulama alanları hakkında bilgi sahibi olmalarının sağlanması, polimer kimyası hakkında yeterli donanıma sahip bireylerin yetişmesi ve sektörün ihtiyacına hitap etmelerinin sağlanması.</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F28EC" w:rsidRPr="002604AB" w:rsidRDefault="008F28EC" w:rsidP="008F28EC">
            <w:pPr>
              <w:rPr>
                <w:rFonts w:ascii="Verdana" w:hAnsi="Verdana"/>
                <w:sz w:val="16"/>
                <w:szCs w:val="16"/>
              </w:rPr>
            </w:pPr>
            <w:r w:rsidRPr="005203E1">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E025E2"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25E2">
              <w:rPr>
                <w:rFonts w:ascii="Verdana" w:hAnsi="Verdana"/>
                <w:sz w:val="16"/>
                <w:szCs w:val="16"/>
              </w:rPr>
              <w:t xml:space="preserve">1.Geniş bir aralıkta polimerleri tanırlar, </w:t>
            </w:r>
          </w:p>
          <w:p w:rsidR="008F28EC" w:rsidRPr="00E025E2" w:rsidRDefault="008F28EC" w:rsidP="008F28EC">
            <w:pPr>
              <w:tabs>
                <w:tab w:val="left" w:pos="7800"/>
              </w:tabs>
              <w:rPr>
                <w:rFonts w:ascii="Verdana" w:hAnsi="Verdana"/>
                <w:sz w:val="16"/>
                <w:szCs w:val="16"/>
              </w:rPr>
            </w:pPr>
            <w:r w:rsidRPr="00E025E2">
              <w:rPr>
                <w:rFonts w:ascii="Verdana" w:hAnsi="Verdana"/>
                <w:sz w:val="16"/>
                <w:szCs w:val="16"/>
              </w:rPr>
              <w:t xml:space="preserve">2.Mol ağırlık hesaplayabilirler ve molekülar ağırlıkların önemini kavrarlar, </w:t>
            </w:r>
          </w:p>
          <w:p w:rsidR="008F28EC" w:rsidRPr="00E025E2" w:rsidRDefault="008F28EC" w:rsidP="008F28EC">
            <w:pPr>
              <w:tabs>
                <w:tab w:val="left" w:pos="7800"/>
              </w:tabs>
              <w:rPr>
                <w:rFonts w:ascii="Verdana" w:hAnsi="Verdana"/>
                <w:sz w:val="16"/>
                <w:szCs w:val="16"/>
              </w:rPr>
            </w:pPr>
            <w:r w:rsidRPr="00E025E2">
              <w:rPr>
                <w:rFonts w:ascii="Verdana" w:hAnsi="Verdana"/>
                <w:sz w:val="16"/>
                <w:szCs w:val="16"/>
              </w:rPr>
              <w:t>3.Polimerlerin katı hal özelliklerini tanımlar,</w:t>
            </w:r>
          </w:p>
          <w:p w:rsidR="008F28EC" w:rsidRPr="00E025E2" w:rsidRDefault="008F28EC" w:rsidP="008F28EC">
            <w:pPr>
              <w:tabs>
                <w:tab w:val="left" w:pos="7800"/>
              </w:tabs>
              <w:rPr>
                <w:rFonts w:ascii="Verdana" w:hAnsi="Verdana"/>
                <w:sz w:val="16"/>
                <w:szCs w:val="16"/>
              </w:rPr>
            </w:pPr>
            <w:r w:rsidRPr="00E025E2">
              <w:rPr>
                <w:rFonts w:ascii="Verdana" w:hAnsi="Verdana"/>
                <w:sz w:val="16"/>
                <w:szCs w:val="16"/>
              </w:rPr>
              <w:t xml:space="preserve">4.Basamaklı ve zincir polimerizasyon kinetiğini bilir, </w:t>
            </w:r>
          </w:p>
          <w:p w:rsidR="008F28EC" w:rsidRPr="00E025E2" w:rsidRDefault="008F28EC" w:rsidP="008F28EC">
            <w:pPr>
              <w:tabs>
                <w:tab w:val="left" w:pos="7800"/>
              </w:tabs>
              <w:rPr>
                <w:rFonts w:ascii="Verdana" w:hAnsi="Verdana"/>
                <w:sz w:val="16"/>
                <w:szCs w:val="16"/>
              </w:rPr>
            </w:pPr>
            <w:r w:rsidRPr="00E025E2">
              <w:rPr>
                <w:rFonts w:ascii="Verdana" w:hAnsi="Verdana"/>
                <w:sz w:val="16"/>
                <w:szCs w:val="16"/>
              </w:rPr>
              <w:t>5.Anyonik ve serbest radikal polimerizasyon arası kıyaslama yapar,</w:t>
            </w:r>
          </w:p>
          <w:p w:rsidR="008F28EC" w:rsidRPr="00E025E2" w:rsidRDefault="008F28EC" w:rsidP="008F28EC">
            <w:pPr>
              <w:tabs>
                <w:tab w:val="left" w:pos="7800"/>
              </w:tabs>
              <w:rPr>
                <w:rFonts w:ascii="Verdana" w:hAnsi="Verdana"/>
                <w:sz w:val="16"/>
                <w:szCs w:val="16"/>
              </w:rPr>
            </w:pPr>
            <w:r w:rsidRPr="00E025E2">
              <w:rPr>
                <w:rFonts w:ascii="Verdana" w:hAnsi="Verdana"/>
                <w:sz w:val="16"/>
                <w:szCs w:val="16"/>
              </w:rPr>
              <w:t xml:space="preserve">6.Katyonik ve Zeigler-Natta polimerizasyonunu tanımlar ve örneklendirir, </w:t>
            </w:r>
          </w:p>
          <w:p w:rsidR="008F28EC" w:rsidRPr="00E3546D" w:rsidRDefault="008F28EC" w:rsidP="008F28EC">
            <w:pPr>
              <w:tabs>
                <w:tab w:val="left" w:pos="7800"/>
              </w:tabs>
              <w:rPr>
                <w:rFonts w:ascii="Verdana" w:hAnsi="Verdana"/>
                <w:sz w:val="16"/>
                <w:szCs w:val="16"/>
              </w:rPr>
            </w:pPr>
            <w:r w:rsidRPr="00E025E2">
              <w:rPr>
                <w:rFonts w:ascii="Verdana" w:hAnsi="Verdana"/>
                <w:sz w:val="16"/>
                <w:szCs w:val="16"/>
              </w:rPr>
              <w:t>7.Bulk, çözelti ve çökelme polimerizasyonlarını birbirinden ayırt eder.</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8F28EC" w:rsidRPr="006849DA" w:rsidRDefault="008F28EC" w:rsidP="008F28EC">
            <w:pPr>
              <w:pStyle w:val="Balk4"/>
              <w:spacing w:before="0" w:beforeAutospacing="0" w:after="0" w:afterAutospacing="0"/>
              <w:rPr>
                <w:rFonts w:ascii="Verdana" w:hAnsi="Verdana"/>
                <w:b w:val="0"/>
                <w:sz w:val="16"/>
                <w:szCs w:val="16"/>
              </w:rPr>
            </w:pPr>
            <w:r w:rsidRPr="00E025E2">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25E2">
              <w:rPr>
                <w:rFonts w:ascii="Verdana" w:hAnsi="Verdana"/>
                <w:b w:val="0"/>
                <w:noProof/>
                <w:sz w:val="16"/>
                <w:szCs w:val="16"/>
              </w:rPr>
              <w:t>Textbook of Polymer Science (Billmeyer)</w:t>
            </w:r>
            <w:r>
              <w:rPr>
                <w:rFonts w:ascii="Verdana" w:hAnsi="Verdana"/>
                <w:b w:val="0"/>
                <w:noProof/>
                <w:sz w:val="16"/>
                <w:szCs w:val="16"/>
              </w:rPr>
              <w:t xml:space="preserve">                               </w:t>
            </w:r>
            <w:r w:rsidRPr="00E025E2">
              <w:rPr>
                <w:rFonts w:ascii="Verdana" w:hAnsi="Verdana"/>
                <w:b w:val="0"/>
                <w:noProof/>
                <w:sz w:val="16"/>
                <w:szCs w:val="16"/>
              </w:rPr>
              <w:t>Polymers:Chemistry and Physics of Modern Materials (JMG Cowie-1991)  Principles of Polymerisation  (Odian)</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E2">
              <w:rPr>
                <w:rFonts w:ascii="Verdana" w:hAnsi="Verdana"/>
                <w:noProof/>
                <w:sz w:val="16"/>
                <w:szCs w:val="16"/>
              </w:rPr>
              <w:t>Giriş, tanımlar, adlandırma</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E025E2">
              <w:rPr>
                <w:rFonts w:ascii="Verdana" w:hAnsi="Verdana"/>
                <w:noProof/>
                <w:sz w:val="16"/>
                <w:szCs w:val="16"/>
              </w:rPr>
              <w:t>olimer yapıları ve sınıflandırma</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E025E2">
              <w:rPr>
                <w:rFonts w:ascii="Verdana" w:hAnsi="Verdana"/>
                <w:noProof/>
                <w:sz w:val="16"/>
                <w:szCs w:val="16"/>
              </w:rPr>
              <w:t>olimer kullanım alanları, taktisite, molekül ağırlıkları,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E025E2">
              <w:rPr>
                <w:rFonts w:ascii="Verdana" w:hAnsi="Verdana"/>
                <w:noProof/>
                <w:sz w:val="16"/>
                <w:szCs w:val="16"/>
              </w:rPr>
              <w:t xml:space="preserve">olimerlerin fiziksel özellikleri; kristallenme, Dc, Tm ve Tg </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w:t>
            </w:r>
            <w:r w:rsidRPr="00E025E2">
              <w:rPr>
                <w:rFonts w:ascii="Verdana" w:hAnsi="Verdana"/>
                <w:noProof/>
                <w:sz w:val="16"/>
                <w:szCs w:val="16"/>
              </w:rPr>
              <w:t>iskosite</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E2">
              <w:rPr>
                <w:rFonts w:ascii="Verdana" w:hAnsi="Verdana"/>
                <w:noProof/>
                <w:sz w:val="16"/>
                <w:szCs w:val="16"/>
              </w:rPr>
              <w:t>Basamaklı polimerizasyon, serbest radikal polimerizasyon</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E2">
              <w:rPr>
                <w:rFonts w:ascii="Verdana" w:hAnsi="Verdana"/>
                <w:noProof/>
                <w:sz w:val="16"/>
                <w:szCs w:val="16"/>
              </w:rPr>
              <w:t>Anyonik polimerizasyon, katyonik polimerizasyon</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E2">
              <w:rPr>
                <w:rFonts w:ascii="Verdana" w:hAnsi="Verdana"/>
                <w:noProof/>
                <w:sz w:val="16"/>
                <w:szCs w:val="16"/>
              </w:rPr>
              <w:t>Zeigler-Natta polimerizasyonu, halka açılması polimerleşmesi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E2">
              <w:rPr>
                <w:rFonts w:ascii="Verdana" w:hAnsi="Verdana"/>
                <w:noProof/>
                <w:sz w:val="16"/>
                <w:szCs w:val="16"/>
              </w:rPr>
              <w:t>Kopolimerleşme ve kopolimerler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E2">
              <w:rPr>
                <w:rFonts w:ascii="Verdana" w:hAnsi="Verdana"/>
                <w:noProof/>
                <w:sz w:val="16"/>
                <w:szCs w:val="16"/>
              </w:rPr>
              <w:t>Diğer teknolojik polimerleşme teknikleri: Kütle ve çözelti, polimerleşmeleri.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E2">
              <w:rPr>
                <w:rFonts w:ascii="Verdana" w:hAnsi="Verdana"/>
                <w:noProof/>
                <w:sz w:val="16"/>
                <w:szCs w:val="16"/>
              </w:rPr>
              <w:t>Diğer teknolojik polimerleşme teknikleri: Dispersiyon, süspansiyon polimerleşmeleri.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5E2">
              <w:rPr>
                <w:rFonts w:ascii="Verdana" w:hAnsi="Verdana"/>
                <w:noProof/>
                <w:sz w:val="16"/>
                <w:szCs w:val="16"/>
              </w:rPr>
              <w:t>Diğer teknolojik polimerleşme teknikleri: Emülsiyon polimerleşmesi.</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52273">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Pr="002604AB" w:rsidRDefault="008F28EC" w:rsidP="008F28E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E152A" w:rsidRDefault="005E152A">
      <w:pPr>
        <w:spacing w:after="200"/>
      </w:pPr>
      <w: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50" type="#_x0000_t202" style="position:absolute;margin-left:29.2pt;margin-top:-14.75pt;width:256.4pt;height:79.9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03E1">
              <w:rPr>
                <w:rFonts w:ascii="Verdana" w:hAnsi="Verdana"/>
                <w:noProof/>
                <w:sz w:val="16"/>
                <w:szCs w:val="16"/>
              </w:rPr>
              <w:t>50540150</w:t>
            </w:r>
            <w:r>
              <w:rPr>
                <w:rFonts w:ascii="Verdana" w:hAnsi="Verdana"/>
                <w:noProof/>
                <w:sz w:val="16"/>
                <w:szCs w:val="16"/>
              </w:rPr>
              <w:t>3</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53"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0AA6">
              <w:rPr>
                <w:rFonts w:ascii="Verdana" w:hAnsi="Verdana"/>
                <w:noProof/>
                <w:sz w:val="16"/>
                <w:szCs w:val="16"/>
              </w:rPr>
              <w:t>Polimer Mühendisliği</w:t>
            </w:r>
            <w:r>
              <w:rPr>
                <w:rFonts w:ascii="Verdana" w:hAnsi="Verdana"/>
                <w:sz w:val="16"/>
                <w:szCs w:val="16"/>
              </w:rPr>
              <w:fldChar w:fldCharType="end"/>
            </w:r>
            <w:bookmarkEnd w:id="53"/>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sz w:val="16"/>
                <w:szCs w:val="16"/>
              </w:rPr>
              <w:t>Polimer mühendisliğinde kullanılan prensiplerin tekrarı: Isı transferi, momentum transferi, deformasyon çeşitleri, reolojik denklemler. Plastik işleme karışımları, çeşitleri. Plastik endüstrisinde kullanılan test metotları, reometreler, optik metodlar, birefringence. Şişirme ile kalıplama, teknikleri, ekstruzyon ile köpürtme, enjeksiyonla köpürtme. Yapıştırma metodları, ısı ile yapıştırma, dielektrik metodu ile yapıştırma prensipleri ve tekniği. Mühendislik prensiplerinin polimerizasyon proseslerinin analiz ve dizaynına uygulanması. Polimerizasyon kinetiğinin matematik modellemesi, ideal polimerizasyon reaktörü, ısı ve kütle transferi, reaktor dinamiği ve optimizasyonu, karışma etkileri, önemli endüstriyel proseslerin incelenmesi.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Polimerler hakkında temel kavramların öğrenilmesini sağlamak, Polimerizasyon süreçlerinin modellenmesi, kinetik modellerin oluşturulması ve uygulamaları hakkında bilgi edinmelerinin sağlanması. Polimerizasyon süreçlerinde ısı ve momentum transferlerinin öğrenilmesi. Sektörde kullanılmakta olan sentetik yapıların tanınmasının sağlanması ve sektör ihtiyacını giderecek elemanların yetiştirilmesi.</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Canlı polimerizasyon teknikleri hakkında bilgileri olan bireyler yetişmesine katkıda bulunmak.</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C90AA6" w:rsidRDefault="008F28EC" w:rsidP="008F28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0AA6">
              <w:rPr>
                <w:rFonts w:ascii="Verdana" w:hAnsi="Verdana"/>
                <w:noProof/>
                <w:sz w:val="16"/>
                <w:szCs w:val="16"/>
              </w:rPr>
              <w:t>1.Sentetik polimerleri öğrenir,</w:t>
            </w:r>
          </w:p>
          <w:p w:rsidR="008F28EC" w:rsidRPr="00C90AA6" w:rsidRDefault="008F28EC" w:rsidP="008F28EC">
            <w:pPr>
              <w:tabs>
                <w:tab w:val="left" w:pos="7800"/>
              </w:tabs>
              <w:rPr>
                <w:rFonts w:ascii="Verdana" w:hAnsi="Verdana"/>
                <w:noProof/>
                <w:sz w:val="16"/>
                <w:szCs w:val="16"/>
              </w:rPr>
            </w:pPr>
            <w:r w:rsidRPr="00C90AA6">
              <w:rPr>
                <w:rFonts w:ascii="Verdana" w:hAnsi="Verdana"/>
                <w:noProof/>
                <w:sz w:val="16"/>
                <w:szCs w:val="16"/>
              </w:rPr>
              <w:t>2.Sentetik polimerlerin sanayideki önemini öğrenir,</w:t>
            </w:r>
          </w:p>
          <w:p w:rsidR="008F28EC" w:rsidRPr="00C90AA6" w:rsidRDefault="008F28EC" w:rsidP="008F28EC">
            <w:pPr>
              <w:tabs>
                <w:tab w:val="left" w:pos="7800"/>
              </w:tabs>
              <w:rPr>
                <w:rFonts w:ascii="Verdana" w:hAnsi="Verdana"/>
                <w:noProof/>
                <w:sz w:val="16"/>
                <w:szCs w:val="16"/>
              </w:rPr>
            </w:pPr>
            <w:r w:rsidRPr="00C90AA6">
              <w:rPr>
                <w:rFonts w:ascii="Verdana" w:hAnsi="Verdana"/>
                <w:noProof/>
                <w:sz w:val="16"/>
                <w:szCs w:val="16"/>
              </w:rPr>
              <w:t>3.Sentetik polimerlerin kullanım alanlarını öğrenir,</w:t>
            </w:r>
          </w:p>
          <w:p w:rsidR="008F28EC" w:rsidRPr="00C90AA6" w:rsidRDefault="008F28EC" w:rsidP="008F28EC">
            <w:pPr>
              <w:tabs>
                <w:tab w:val="left" w:pos="7800"/>
              </w:tabs>
              <w:rPr>
                <w:rFonts w:ascii="Verdana" w:hAnsi="Verdana"/>
                <w:noProof/>
                <w:sz w:val="16"/>
                <w:szCs w:val="16"/>
              </w:rPr>
            </w:pPr>
            <w:r w:rsidRPr="00C90AA6">
              <w:rPr>
                <w:rFonts w:ascii="Verdana" w:hAnsi="Verdana"/>
                <w:noProof/>
                <w:sz w:val="16"/>
                <w:szCs w:val="16"/>
              </w:rPr>
              <w:t>4.Polimerizasyon süreçlerini modelleyebilir,</w:t>
            </w:r>
          </w:p>
          <w:p w:rsidR="008F28EC" w:rsidRPr="00C90AA6" w:rsidRDefault="008F28EC" w:rsidP="008F28EC">
            <w:pPr>
              <w:tabs>
                <w:tab w:val="left" w:pos="7800"/>
              </w:tabs>
              <w:rPr>
                <w:rFonts w:ascii="Verdana" w:hAnsi="Verdana"/>
                <w:noProof/>
                <w:sz w:val="16"/>
                <w:szCs w:val="16"/>
              </w:rPr>
            </w:pPr>
            <w:r w:rsidRPr="00C90AA6">
              <w:rPr>
                <w:rFonts w:ascii="Verdana" w:hAnsi="Verdana"/>
                <w:noProof/>
                <w:sz w:val="16"/>
                <w:szCs w:val="16"/>
              </w:rPr>
              <w:t>5.Oluşturulan modeller üzerinde enerji ve kütle denkliklerini kurabilir,</w:t>
            </w:r>
          </w:p>
          <w:p w:rsidR="008F28EC" w:rsidRPr="00E3546D" w:rsidRDefault="008F28EC" w:rsidP="008F28EC">
            <w:pPr>
              <w:tabs>
                <w:tab w:val="left" w:pos="7800"/>
              </w:tabs>
              <w:rPr>
                <w:rFonts w:ascii="Verdana" w:hAnsi="Verdana"/>
                <w:sz w:val="16"/>
                <w:szCs w:val="16"/>
              </w:rPr>
            </w:pPr>
            <w:r w:rsidRPr="00C90AA6">
              <w:rPr>
                <w:rFonts w:ascii="Verdana" w:hAnsi="Verdana"/>
                <w:noProof/>
                <w:sz w:val="16"/>
                <w:szCs w:val="16"/>
              </w:rPr>
              <w:t>6.Daha yüksek verimde ve kalitede ürün elde etmeye yönelik tasarımlar yapmaya başlar</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8F28EC" w:rsidRPr="006849DA" w:rsidRDefault="008F28EC" w:rsidP="008F28EC">
            <w:pPr>
              <w:pStyle w:val="Balk4"/>
              <w:spacing w:before="0" w:beforeAutospacing="0" w:after="0" w:afterAutospacing="0"/>
              <w:rPr>
                <w:rFonts w:ascii="Verdana" w:hAnsi="Verdana"/>
                <w:b w:val="0"/>
                <w:sz w:val="16"/>
                <w:szCs w:val="16"/>
              </w:rPr>
            </w:pPr>
            <w:r w:rsidRPr="00C90AA6">
              <w:rPr>
                <w:rFonts w:ascii="Verdana" w:hAnsi="Verdana"/>
                <w:b w:val="0"/>
                <w:sz w:val="16"/>
                <w:szCs w:val="16"/>
              </w:rPr>
              <w:t>Polimerler I (E. Pişkin), Mühendislik Polimerleri (E. Pişkin)</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0AA6">
              <w:rPr>
                <w:rFonts w:ascii="Verdana" w:hAnsi="Verdana"/>
                <w:b w:val="0"/>
                <w:noProof/>
                <w:sz w:val="16"/>
                <w:szCs w:val="16"/>
              </w:rPr>
              <w:t>1.Fundamentals of Polymer Engineering (A. Ram)</w:t>
            </w:r>
            <w:r>
              <w:rPr>
                <w:rFonts w:ascii="Verdana" w:hAnsi="Verdana"/>
                <w:b w:val="0"/>
                <w:noProof/>
                <w:sz w:val="16"/>
                <w:szCs w:val="16"/>
              </w:rPr>
              <w:t xml:space="preserve">                                          </w:t>
            </w:r>
            <w:r w:rsidRPr="00C90AA6">
              <w:rPr>
                <w:rFonts w:ascii="Verdana" w:hAnsi="Verdana"/>
                <w:b w:val="0"/>
                <w:noProof/>
                <w:sz w:val="16"/>
                <w:szCs w:val="16"/>
              </w:rPr>
              <w:t>2.Polymer Process Engineering (Richard G. Griskey)</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headerReference w:type="even" r:id="rId32"/>
          <w:headerReference w:type="default" r:id="rId33"/>
          <w:footerReference w:type="even" r:id="rId34"/>
          <w:footerReference w:type="default" r:id="rId35"/>
          <w:headerReference w:type="first" r:id="rId36"/>
          <w:footerReference w:type="firs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Polimer mühendisliğinde kullanılan prensipler: Isı transferi, momentum transferi, deformasyon çeşitleri, reolojik denklemler.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Polimer mühendisliğinde kullanılan prensipler: Isı transferi, momentum transferi, deformasyon çeşitleri, reolojik denklemler.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Plastik işleme karışımları, çeşitleri.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Plastik endüstrisinde kullanılan test metotları, reometreler, optik metodlar, birefringence.</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Şişirme ile kalıplama, teknikleri, ekstruzyon ile köpürtme, enjeksiyonla köpürtme.</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Yapıştırma metodları: Isı ile yapıştırma prensibi ve tekniği.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Yapıştırma metodları: Dielektrik metodu ile yapıştırma prensipleri ve tekniği.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Mühendislik prensiplerinin polimerizasyon prosesleri analiz ve dizaynına uygulanması.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Mühendislik prensiplerinin polimerizasyon proseslerinin analiz ve dizaynına uygulanması.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 xml:space="preserve">Polimerizasyon kinetiğinin matematik modellemesi: İdeal polimerizasyon reaktörü, ısı ve kütle transferi, </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 xml:space="preserve">Polimerizasyon kinetiğinin matematik modellemesi: Reaktör dinamiği ve optimizasyonu, karışma etkileri, </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AA6">
              <w:rPr>
                <w:rFonts w:ascii="Verdana" w:hAnsi="Verdana"/>
                <w:noProof/>
                <w:sz w:val="16"/>
                <w:szCs w:val="16"/>
              </w:rPr>
              <w:t>Polimerizasyon kinetiğinin matematik modellemesi: Önemli endüstriyel proseslerin incelenmesi.</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C90AA6">
        <w:rPr>
          <w:rFonts w:ascii="Verdana" w:hAnsi="Verdana"/>
          <w:noProof/>
          <w:sz w:val="18"/>
          <w:szCs w:val="16"/>
        </w:rPr>
        <w:t>. Dr. Selma YARLIGAN UYSAL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5E152A" w:rsidRDefault="008F28EC" w:rsidP="008F28E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E152A" w:rsidRDefault="005E152A">
      <w:pPr>
        <w:spacing w:after="200"/>
        <w:rPr>
          <w:rFonts w:ascii="Verdana" w:hAnsi="Verdana"/>
          <w:sz w:val="18"/>
          <w:szCs w:val="16"/>
        </w:rPr>
      </w:pPr>
      <w:r>
        <w:rPr>
          <w:rFonts w:ascii="Verdana" w:hAnsi="Verdana"/>
          <w:sz w:val="18"/>
          <w:szCs w:val="16"/>
        </w:rP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51" type="#_x0000_t202" style="position:absolute;margin-left:35.75pt;margin-top:-17.55pt;width:256.4pt;height:79.9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10A3">
              <w:rPr>
                <w:rFonts w:ascii="Verdana" w:hAnsi="Verdana"/>
                <w:noProof/>
                <w:sz w:val="16"/>
                <w:szCs w:val="16"/>
              </w:rPr>
              <w:t>505401504</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54"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10A3">
              <w:rPr>
                <w:rFonts w:ascii="Verdana" w:hAnsi="Verdana"/>
                <w:noProof/>
                <w:sz w:val="16"/>
                <w:szCs w:val="16"/>
              </w:rPr>
              <w:t>Polimer Reolojisi</w:t>
            </w:r>
            <w:r>
              <w:rPr>
                <w:rFonts w:ascii="Verdana" w:hAnsi="Verdana"/>
                <w:sz w:val="16"/>
                <w:szCs w:val="16"/>
              </w:rPr>
              <w:fldChar w:fldCharType="end"/>
            </w:r>
            <w:bookmarkEnd w:id="54"/>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8F28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sz w:val="16"/>
                <w:szCs w:val="16"/>
              </w:rPr>
              <w:t>Reolojinin temel kavramları (Akış davranışının temelleri, ölçüm yöntemleri, reolojik davranışın matematik modellemesi), polimer sistemlerin davranışları ile ilgili örnekler, reometri ve maddesel fonksiyonlar, genelleştirilmiş Newton yasası modelleri, doğrusal ve doğrusal olmayan viskoesnek modeller, polimer üretiminde polimer akışkanların reolojik davranışları (akışkanın karakterizasyonu, endüstriyel reometreler), polimer endüstrilerinde reolojinin pratik uygulamaları.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Öğrencilerin; reoloji ile ilgili temeller, reometre ve ölçüm yöntemleri, polimerlerin reolojik davranışlarının incelenmesi ve matematiksel modellenmesi ve polimer reolojisi uygulamaları hakkında bilgi sahibi olmalarını sağlamak.</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8F28EC" w:rsidRPr="002604AB" w:rsidRDefault="008F28EC" w:rsidP="008F28EC">
            <w:pPr>
              <w:rPr>
                <w:rFonts w:ascii="Verdana" w:hAnsi="Verdana"/>
                <w:sz w:val="16"/>
                <w:szCs w:val="16"/>
              </w:rPr>
            </w:pPr>
            <w:r w:rsidRPr="008510A3">
              <w:rPr>
                <w:rFonts w:ascii="Verdana" w:hAnsi="Verdana"/>
                <w:noProof/>
                <w:sz w:val="16"/>
                <w:szCs w:val="16"/>
              </w:rPr>
              <w:t xml:space="preserve">Öğrenci; reoloji bilimini ve gerçek sistemlere uygulamak için gereklilikleri öğrenecek, polimer içeren sistemlerin akış davranışını açıklayabilecek ve ödevi yaparak, sunarak yazılı ve sözlü iletişimini geliştirecek. </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8510A3"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10A3">
              <w:rPr>
                <w:rFonts w:ascii="Verdana" w:hAnsi="Verdana"/>
                <w:sz w:val="16"/>
                <w:szCs w:val="16"/>
              </w:rPr>
              <w:t>1.</w:t>
            </w:r>
            <w:r>
              <w:rPr>
                <w:rFonts w:ascii="Verdana" w:hAnsi="Verdana"/>
                <w:sz w:val="16"/>
                <w:szCs w:val="16"/>
              </w:rPr>
              <w:t xml:space="preserve"> </w:t>
            </w:r>
            <w:r w:rsidRPr="008510A3">
              <w:rPr>
                <w:rFonts w:ascii="Verdana" w:hAnsi="Verdana"/>
                <w:sz w:val="16"/>
                <w:szCs w:val="16"/>
              </w:rPr>
              <w:t>Reoloji kavramını açıklar, akış davranışlarındaki farklılıkları/benzerlikleri söyler,</w:t>
            </w:r>
          </w:p>
          <w:p w:rsidR="008F28EC" w:rsidRPr="008510A3" w:rsidRDefault="008F28EC" w:rsidP="008F28EC">
            <w:pPr>
              <w:tabs>
                <w:tab w:val="left" w:pos="7800"/>
              </w:tabs>
              <w:rPr>
                <w:rFonts w:ascii="Verdana" w:hAnsi="Verdana"/>
                <w:sz w:val="16"/>
                <w:szCs w:val="16"/>
              </w:rPr>
            </w:pPr>
            <w:r w:rsidRPr="008510A3">
              <w:rPr>
                <w:rFonts w:ascii="Verdana" w:hAnsi="Verdana"/>
                <w:sz w:val="16"/>
                <w:szCs w:val="16"/>
              </w:rPr>
              <w:t>2.</w:t>
            </w:r>
            <w:r>
              <w:rPr>
                <w:rFonts w:ascii="Verdana" w:hAnsi="Verdana"/>
                <w:sz w:val="16"/>
                <w:szCs w:val="16"/>
              </w:rPr>
              <w:t xml:space="preserve"> </w:t>
            </w:r>
            <w:r w:rsidRPr="008510A3">
              <w:rPr>
                <w:rFonts w:ascii="Verdana" w:hAnsi="Verdana"/>
                <w:sz w:val="16"/>
                <w:szCs w:val="16"/>
              </w:rPr>
              <w:t xml:space="preserve">Polimerlerin reolojik özelliklerini açıklar, ölçüm yöntemlerini söyler, </w:t>
            </w:r>
          </w:p>
          <w:p w:rsidR="008F28EC" w:rsidRPr="008510A3" w:rsidRDefault="008F28EC" w:rsidP="008F28EC">
            <w:pPr>
              <w:tabs>
                <w:tab w:val="left" w:pos="7800"/>
              </w:tabs>
              <w:rPr>
                <w:rFonts w:ascii="Verdana" w:hAnsi="Verdana"/>
                <w:sz w:val="16"/>
                <w:szCs w:val="16"/>
              </w:rPr>
            </w:pPr>
            <w:r w:rsidRPr="008510A3">
              <w:rPr>
                <w:rFonts w:ascii="Verdana" w:hAnsi="Verdana"/>
                <w:sz w:val="16"/>
                <w:szCs w:val="16"/>
              </w:rPr>
              <w:t>3.</w:t>
            </w:r>
            <w:r>
              <w:rPr>
                <w:rFonts w:ascii="Verdana" w:hAnsi="Verdana"/>
                <w:sz w:val="16"/>
                <w:szCs w:val="16"/>
              </w:rPr>
              <w:t xml:space="preserve"> </w:t>
            </w:r>
            <w:r w:rsidRPr="008510A3">
              <w:rPr>
                <w:rFonts w:ascii="Verdana" w:hAnsi="Verdana"/>
                <w:sz w:val="16"/>
                <w:szCs w:val="16"/>
              </w:rPr>
              <w:t>Newton yasasına uymayan akışkanların akış modellerini açıklar,</w:t>
            </w:r>
          </w:p>
          <w:p w:rsidR="008F28EC" w:rsidRPr="00E3546D" w:rsidRDefault="008F28EC" w:rsidP="008F28EC">
            <w:pPr>
              <w:tabs>
                <w:tab w:val="left" w:pos="7800"/>
              </w:tabs>
              <w:rPr>
                <w:rFonts w:ascii="Verdana" w:hAnsi="Verdana"/>
                <w:sz w:val="16"/>
                <w:szCs w:val="16"/>
              </w:rPr>
            </w:pPr>
            <w:r w:rsidRPr="008510A3">
              <w:rPr>
                <w:rFonts w:ascii="Verdana" w:hAnsi="Verdana"/>
                <w:sz w:val="16"/>
                <w:szCs w:val="16"/>
              </w:rPr>
              <w:t>4.</w:t>
            </w:r>
            <w:r>
              <w:rPr>
                <w:rFonts w:ascii="Verdana" w:hAnsi="Verdana"/>
                <w:sz w:val="16"/>
                <w:szCs w:val="16"/>
              </w:rPr>
              <w:t xml:space="preserve"> </w:t>
            </w:r>
            <w:r w:rsidRPr="008510A3">
              <w:rPr>
                <w:rFonts w:ascii="Verdana" w:hAnsi="Verdana"/>
                <w:sz w:val="16"/>
                <w:szCs w:val="16"/>
              </w:rPr>
              <w:t>Polimer reolojisinin kullanıldığı bir alanda sistemin matematiksel modellenmesini inceler, değerlendirir.</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Default="008F28EC" w:rsidP="008F28E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8F28EC" w:rsidRPr="006849DA" w:rsidRDefault="008F28EC" w:rsidP="008F28EC">
            <w:pPr>
              <w:pStyle w:val="Balk4"/>
              <w:spacing w:before="0" w:beforeAutospacing="0" w:after="0" w:afterAutospacing="0"/>
              <w:rPr>
                <w:rFonts w:ascii="Verdana" w:hAnsi="Verdana"/>
                <w:b w:val="0"/>
                <w:sz w:val="16"/>
                <w:szCs w:val="16"/>
              </w:rPr>
            </w:pPr>
            <w:r w:rsidRPr="008510A3">
              <w:rPr>
                <w:rFonts w:ascii="Verdana" w:hAnsi="Verdana"/>
                <w:b w:val="0"/>
                <w:noProof/>
                <w:sz w:val="16"/>
                <w:szCs w:val="16"/>
              </w:rPr>
              <w:t>Bird, R. B., Stewart, W. E., and Lightfoot, E. N., “Transport Phenomena”, 2nd  edition, John Wiley, New  York, 2002.</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10A3">
              <w:rPr>
                <w:rFonts w:ascii="Verdana" w:hAnsi="Verdana"/>
                <w:b w:val="0"/>
                <w:noProof/>
                <w:sz w:val="16"/>
                <w:szCs w:val="16"/>
              </w:rPr>
              <w:t>1</w:t>
            </w:r>
            <w:r>
              <w:rPr>
                <w:rFonts w:ascii="Verdana" w:hAnsi="Verdana"/>
                <w:b w:val="0"/>
                <w:noProof/>
                <w:sz w:val="16"/>
                <w:szCs w:val="16"/>
              </w:rPr>
              <w:t xml:space="preserve">. </w:t>
            </w:r>
            <w:r w:rsidRPr="008510A3">
              <w:rPr>
                <w:rFonts w:ascii="Verdana" w:hAnsi="Verdana"/>
                <w:b w:val="0"/>
                <w:noProof/>
                <w:sz w:val="16"/>
                <w:szCs w:val="16"/>
              </w:rPr>
              <w:t>Shenoy, A.V., “Rheology of filled polymer syst”, Knovel corporation, 1999.</w:t>
            </w:r>
            <w:r>
              <w:rPr>
                <w:rFonts w:ascii="Verdana" w:hAnsi="Verdana"/>
                <w:b w:val="0"/>
                <w:noProof/>
                <w:sz w:val="16"/>
                <w:szCs w:val="16"/>
              </w:rPr>
              <w:t xml:space="preserve">                                                                                                    </w:t>
            </w:r>
            <w:r w:rsidRPr="008510A3">
              <w:rPr>
                <w:rFonts w:ascii="Verdana" w:hAnsi="Verdana"/>
                <w:b w:val="0"/>
                <w:noProof/>
                <w:sz w:val="16"/>
                <w:szCs w:val="16"/>
              </w:rPr>
              <w:t>2.</w:t>
            </w:r>
            <w:r>
              <w:rPr>
                <w:rFonts w:ascii="Verdana" w:hAnsi="Verdana"/>
                <w:b w:val="0"/>
                <w:noProof/>
                <w:sz w:val="16"/>
                <w:szCs w:val="16"/>
              </w:rPr>
              <w:t xml:space="preserve"> </w:t>
            </w:r>
            <w:r w:rsidRPr="008510A3">
              <w:rPr>
                <w:rFonts w:ascii="Verdana" w:hAnsi="Verdana"/>
                <w:b w:val="0"/>
                <w:noProof/>
                <w:sz w:val="16"/>
                <w:szCs w:val="16"/>
              </w:rPr>
              <w:t>Gupta, R.K., “Polymer and composite rheology”, Marcel Dekker, 2000.</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Reolojinin temel kavramları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Reolojik davranışın matematik modellemesi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Reolojik davranışın matematik modellemesi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Polimer sistemlerin davranışları ile ilgili örnekler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Reometri ve maddesel fonksiyonlar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Genelleştirilmiş Newton yasası modelleri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Doğrusal ve doğrusal olmayan viskoesnek modeller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Polimer üretiminde polimer akışkanların reolojik davranışları (akışkanın karakterizasyonu)</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Polimer üretiminde polimer akışkanların reolojik davranışları (endüstriyel reometreler)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Polimer endüstrilerinde reolojinin pratik uygulamaları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Polimer endüstrilerinde reolojinin pratik uygulamaları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0A3">
              <w:rPr>
                <w:rFonts w:ascii="Verdana" w:hAnsi="Verdana"/>
                <w:noProof/>
                <w:sz w:val="16"/>
                <w:szCs w:val="16"/>
              </w:rPr>
              <w:t>Ödev sunuşları</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510A3">
        <w:rPr>
          <w:rFonts w:ascii="Verdana" w:hAnsi="Verdana"/>
          <w:noProof/>
          <w:sz w:val="18"/>
          <w:szCs w:val="16"/>
        </w:rPr>
        <w:t>Yrd. Doç. Dr. Demet Topaloğlu Yazıcı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02.04.13</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5E152A" w:rsidRDefault="008F28EC" w:rsidP="008F28E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E152A" w:rsidRDefault="005E152A">
      <w:pPr>
        <w:spacing w:after="200"/>
        <w:rPr>
          <w:rFonts w:ascii="Verdana" w:hAnsi="Verdana"/>
          <w:sz w:val="18"/>
          <w:szCs w:val="16"/>
        </w:rPr>
      </w:pPr>
      <w:r>
        <w:rPr>
          <w:rFonts w:ascii="Verdana" w:hAnsi="Verdana"/>
          <w:sz w:val="18"/>
          <w:szCs w:val="16"/>
        </w:rPr>
        <w:br w:type="page"/>
      </w:r>
    </w:p>
    <w:p w:rsidR="008F28EC" w:rsidRPr="002604AB" w:rsidRDefault="00DB4050" w:rsidP="008F28EC">
      <w:pPr>
        <w:tabs>
          <w:tab w:val="left" w:pos="6825"/>
        </w:tabs>
        <w:outlineLvl w:val="0"/>
        <w:rPr>
          <w:rFonts w:ascii="Verdana" w:hAnsi="Verdana"/>
          <w:b/>
          <w:sz w:val="16"/>
          <w:szCs w:val="16"/>
        </w:rPr>
      </w:pPr>
      <w:r>
        <w:rPr>
          <w:rFonts w:ascii="Verdana" w:hAnsi="Verdana"/>
          <w:b/>
          <w:noProof/>
          <w:sz w:val="16"/>
          <w:szCs w:val="16"/>
        </w:rPr>
        <w:pict>
          <v:shape id="_x0000_s1053" type="#_x0000_t202" style="position:absolute;margin-left:36.65pt;margin-top:-15.7pt;width:256.4pt;height:79.9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8F28EC">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8F28EC">
                  <w:pPr>
                    <w:spacing w:after="120"/>
                    <w:jc w:val="center"/>
                    <w:rPr>
                      <w:rFonts w:ascii="Verdana" w:hAnsi="Verdana"/>
                      <w:b/>
                      <w:sz w:val="6"/>
                      <w:szCs w:val="10"/>
                    </w:rPr>
                  </w:pPr>
                </w:p>
                <w:p w:rsidR="005A0AC2" w:rsidRPr="002604AB" w:rsidRDefault="005A0AC2" w:rsidP="008F28EC">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8F28EC"/>
              </w:txbxContent>
            </v:textbox>
          </v:shape>
        </w:pict>
      </w:r>
      <w:r w:rsidR="008F28EC" w:rsidRPr="002604AB">
        <w:rPr>
          <w:rFonts w:ascii="Verdana" w:hAnsi="Verdana"/>
          <w:b/>
          <w:sz w:val="16"/>
          <w:szCs w:val="16"/>
        </w:rPr>
        <w:t xml:space="preserve">    </w:t>
      </w: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p w:rsidR="008F28EC" w:rsidRDefault="008F28EC" w:rsidP="008F28EC">
      <w:pPr>
        <w:outlineLvl w:val="0"/>
        <w:rPr>
          <w:rFonts w:ascii="Verdana" w:hAnsi="Verdana"/>
          <w:b/>
          <w:sz w:val="16"/>
          <w:szCs w:val="16"/>
        </w:rPr>
      </w:pPr>
    </w:p>
    <w:p w:rsidR="008F28EC" w:rsidRPr="002604AB" w:rsidRDefault="008F28EC" w:rsidP="008F28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F28EC" w:rsidRPr="002604AB" w:rsidTr="008F28EC">
        <w:tc>
          <w:tcPr>
            <w:tcW w:w="1951" w:type="dxa"/>
            <w:vAlign w:val="center"/>
          </w:tcPr>
          <w:p w:rsidR="008F28EC" w:rsidRPr="002604AB" w:rsidRDefault="008F28EC" w:rsidP="008F28E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8F28EC" w:rsidRPr="002604AB" w:rsidRDefault="008F28EC" w:rsidP="008F28E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8F28EC" w:rsidRPr="009B0EC0" w:rsidRDefault="008F28EC" w:rsidP="008F28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28EC" w:rsidRPr="002604AB" w:rsidTr="008F28EC">
        <w:trPr>
          <w:trHeight w:val="338"/>
        </w:trPr>
        <w:tc>
          <w:tcPr>
            <w:tcW w:w="10173" w:type="dxa"/>
            <w:gridSpan w:val="4"/>
            <w:vAlign w:val="center"/>
          </w:tcPr>
          <w:p w:rsidR="008F28EC" w:rsidRPr="002604AB" w:rsidRDefault="008F28EC" w:rsidP="008F28EC">
            <w:pPr>
              <w:jc w:val="center"/>
              <w:outlineLvl w:val="0"/>
              <w:rPr>
                <w:rFonts w:ascii="Verdana" w:hAnsi="Verdana"/>
                <w:sz w:val="16"/>
                <w:szCs w:val="16"/>
              </w:rPr>
            </w:pPr>
            <w:r w:rsidRPr="009B0EC0">
              <w:rPr>
                <w:rFonts w:ascii="Verdana" w:hAnsi="Verdana"/>
                <w:b/>
                <w:sz w:val="18"/>
                <w:szCs w:val="16"/>
              </w:rPr>
              <w:t>DERSİN</w:t>
            </w:r>
          </w:p>
        </w:tc>
      </w:tr>
      <w:tr w:rsidR="008F28EC" w:rsidRPr="002604AB" w:rsidTr="008F28EC">
        <w:tc>
          <w:tcPr>
            <w:tcW w:w="1668"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505402504</w:t>
            </w:r>
            <w:r>
              <w:rPr>
                <w:rFonts w:ascii="Verdana" w:hAnsi="Verdana"/>
                <w:sz w:val="16"/>
                <w:szCs w:val="16"/>
              </w:rPr>
              <w:fldChar w:fldCharType="end"/>
            </w:r>
          </w:p>
        </w:tc>
        <w:tc>
          <w:tcPr>
            <w:tcW w:w="1559" w:type="dxa"/>
            <w:vAlign w:val="center"/>
          </w:tcPr>
          <w:p w:rsidR="008F28EC" w:rsidRPr="002604AB" w:rsidRDefault="008F28EC" w:rsidP="008F28E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F28EC" w:rsidRPr="002604AB" w:rsidRDefault="008F28EC" w:rsidP="008F28EC">
            <w:pPr>
              <w:outlineLvl w:val="0"/>
              <w:rPr>
                <w:rFonts w:ascii="Verdana" w:hAnsi="Verdana"/>
                <w:sz w:val="16"/>
                <w:szCs w:val="16"/>
              </w:rPr>
            </w:pPr>
            <w:r w:rsidRPr="002604AB">
              <w:rPr>
                <w:rFonts w:ascii="Verdana" w:hAnsi="Verdana"/>
                <w:sz w:val="16"/>
                <w:szCs w:val="16"/>
              </w:rPr>
              <w:t xml:space="preserve"> </w:t>
            </w:r>
            <w:bookmarkStart w:id="55"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72C2">
              <w:rPr>
                <w:rFonts w:ascii="Verdana" w:hAnsi="Verdana"/>
                <w:noProof/>
                <w:sz w:val="16"/>
                <w:szCs w:val="16"/>
              </w:rPr>
              <w:t xml:space="preserve">Polimerlerin Kararlılığı ve Bozunması    </w:t>
            </w:r>
            <w:r w:rsidRPr="00493129">
              <w:rPr>
                <w:rFonts w:ascii="Verdana" w:hAnsi="Verdana"/>
                <w:noProof/>
                <w:sz w:val="16"/>
                <w:szCs w:val="16"/>
              </w:rPr>
              <w:t xml:space="preserve">     </w:t>
            </w:r>
            <w:r w:rsidRPr="00A92DDA">
              <w:rPr>
                <w:rFonts w:ascii="Verdana" w:hAnsi="Verdana"/>
                <w:noProof/>
                <w:sz w:val="16"/>
                <w:szCs w:val="16"/>
              </w:rPr>
              <w:t xml:space="preserve">                       </w:t>
            </w:r>
            <w:r>
              <w:rPr>
                <w:rFonts w:ascii="Verdana" w:hAnsi="Verdana"/>
                <w:sz w:val="16"/>
                <w:szCs w:val="16"/>
              </w:rPr>
              <w:fldChar w:fldCharType="end"/>
            </w:r>
            <w:bookmarkEnd w:id="55"/>
          </w:p>
        </w:tc>
      </w:tr>
    </w:tbl>
    <w:p w:rsidR="008F28EC" w:rsidRPr="002604AB" w:rsidRDefault="008F28EC" w:rsidP="008F28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F28EC" w:rsidRPr="002604AB" w:rsidTr="008F28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DİLİ</w:t>
            </w:r>
          </w:p>
        </w:tc>
      </w:tr>
      <w:tr w:rsidR="008F28EC" w:rsidRPr="002604AB" w:rsidTr="008F28E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28EC" w:rsidRPr="002604AB" w:rsidRDefault="008F28EC" w:rsidP="008F28E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F28EC" w:rsidRPr="002604AB" w:rsidRDefault="008F28EC" w:rsidP="008F28E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F28EC" w:rsidRPr="002604AB" w:rsidRDefault="008F28EC" w:rsidP="008F28EC">
            <w:pPr>
              <w:jc w:val="center"/>
              <w:rPr>
                <w:rFonts w:ascii="Verdana" w:hAnsi="Verdana"/>
                <w:b/>
                <w:sz w:val="16"/>
                <w:szCs w:val="16"/>
              </w:rPr>
            </w:pPr>
          </w:p>
        </w:tc>
        <w:tc>
          <w:tcPr>
            <w:tcW w:w="709" w:type="dxa"/>
            <w:vMerge/>
            <w:tcBorders>
              <w:bottom w:val="single" w:sz="4" w:space="0" w:color="auto"/>
            </w:tcBorders>
            <w:vAlign w:val="center"/>
          </w:tcPr>
          <w:p w:rsidR="008F28EC" w:rsidRPr="002604AB" w:rsidRDefault="008F28EC" w:rsidP="008F28E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F28EC" w:rsidRPr="002604AB" w:rsidRDefault="008F28EC" w:rsidP="008F28EC">
            <w:pPr>
              <w:jc w:val="center"/>
              <w:rPr>
                <w:rFonts w:ascii="Verdana" w:hAnsi="Verdana"/>
                <w:b/>
                <w:sz w:val="16"/>
                <w:szCs w:val="16"/>
              </w:rPr>
            </w:pPr>
          </w:p>
        </w:tc>
        <w:tc>
          <w:tcPr>
            <w:tcW w:w="2552" w:type="dxa"/>
            <w:vMerge/>
            <w:tcBorders>
              <w:bottom w:val="single" w:sz="4" w:space="0" w:color="auto"/>
            </w:tcBorders>
            <w:vAlign w:val="center"/>
          </w:tcPr>
          <w:p w:rsidR="008F28EC" w:rsidRPr="002604AB" w:rsidRDefault="008F28EC" w:rsidP="008F28EC">
            <w:pPr>
              <w:jc w:val="center"/>
              <w:rPr>
                <w:rFonts w:ascii="Verdana" w:hAnsi="Verdana"/>
                <w:b/>
                <w:sz w:val="16"/>
                <w:szCs w:val="16"/>
              </w:rPr>
            </w:pPr>
          </w:p>
        </w:tc>
      </w:tr>
      <w:tr w:rsidR="008F28EC" w:rsidRPr="002604AB" w:rsidTr="008F28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28EC" w:rsidRPr="009B0EC0" w:rsidRDefault="008F28EC" w:rsidP="008F28E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Zorunlu</w:t>
            </w:r>
          </w:p>
          <w:p w:rsidR="008F28EC" w:rsidRDefault="008F28EC" w:rsidP="008F28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F28EC" w:rsidRDefault="008F28EC" w:rsidP="008F28E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F28EC" w:rsidRPr="002604AB" w:rsidRDefault="008F28EC" w:rsidP="008F28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F28EC" w:rsidRPr="002604AB" w:rsidRDefault="008F28EC" w:rsidP="008F28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F28EC" w:rsidRPr="002604AB" w:rsidTr="008F28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28EC" w:rsidRPr="009B0EC0" w:rsidRDefault="008F28EC" w:rsidP="008F28EC">
            <w:pPr>
              <w:jc w:val="center"/>
              <w:rPr>
                <w:rFonts w:ascii="Verdana" w:hAnsi="Verdana"/>
                <w:b/>
                <w:sz w:val="18"/>
                <w:szCs w:val="16"/>
              </w:rPr>
            </w:pPr>
            <w:r w:rsidRPr="009B0EC0">
              <w:rPr>
                <w:rFonts w:ascii="Verdana" w:hAnsi="Verdana"/>
                <w:b/>
                <w:sz w:val="18"/>
                <w:szCs w:val="16"/>
              </w:rPr>
              <w:t>KREDİ DAĞILIMI</w:t>
            </w:r>
          </w:p>
          <w:p w:rsidR="008F28EC" w:rsidRDefault="008F28EC" w:rsidP="008F28EC">
            <w:pPr>
              <w:jc w:val="center"/>
              <w:rPr>
                <w:rFonts w:ascii="Verdana" w:hAnsi="Verdana"/>
                <w:b/>
                <w:sz w:val="16"/>
                <w:szCs w:val="16"/>
              </w:rPr>
            </w:pPr>
            <w:r>
              <w:rPr>
                <w:rFonts w:ascii="Verdana" w:hAnsi="Verdana"/>
                <w:b/>
                <w:sz w:val="16"/>
                <w:szCs w:val="16"/>
              </w:rPr>
              <w:t>Dersin kredisini aşağıya işleyiniz.</w:t>
            </w:r>
          </w:p>
          <w:p w:rsidR="008F28EC" w:rsidRPr="002604AB" w:rsidRDefault="008F28EC" w:rsidP="008F28EC">
            <w:pPr>
              <w:jc w:val="center"/>
              <w:rPr>
                <w:rFonts w:ascii="Verdana" w:hAnsi="Verdana"/>
                <w:b/>
                <w:sz w:val="16"/>
                <w:szCs w:val="16"/>
              </w:rPr>
            </w:pPr>
            <w:r>
              <w:rPr>
                <w:rFonts w:ascii="Verdana" w:hAnsi="Verdana"/>
                <w:b/>
                <w:sz w:val="16"/>
                <w:szCs w:val="16"/>
              </w:rPr>
              <w:t xml:space="preserve"> (Gerekli görürseniz krediyi paylaştırınız.)</w:t>
            </w:r>
          </w:p>
        </w:tc>
      </w:tr>
      <w:tr w:rsidR="008F28EC" w:rsidRPr="002604AB" w:rsidTr="008F28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F28EC" w:rsidRPr="002604AB" w:rsidRDefault="008F28EC" w:rsidP="008F28E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F28EC" w:rsidRPr="002604AB" w:rsidRDefault="008F28EC" w:rsidP="008F28E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F28EC" w:rsidRPr="002604AB" w:rsidTr="005E152A">
        <w:tblPrEx>
          <w:tblBorders>
            <w:insideH w:val="single" w:sz="6" w:space="0" w:color="auto"/>
            <w:insideV w:val="single" w:sz="6" w:space="0" w:color="auto"/>
          </w:tblBorders>
        </w:tblPrEx>
        <w:trPr>
          <w:trHeight w:val="38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28EC" w:rsidRPr="002604AB" w:rsidRDefault="008F28EC" w:rsidP="008F28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8F28EC" w:rsidRPr="002604AB" w:rsidTr="008F28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DEĞERLENDİRME ÖLÇÜTLERİ</w:t>
            </w:r>
          </w:p>
        </w:tc>
      </w:tr>
      <w:tr w:rsidR="008F28EC" w:rsidRPr="002604AB" w:rsidTr="008F28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28EC" w:rsidRDefault="008F28EC" w:rsidP="008F28EC">
            <w:pPr>
              <w:jc w:val="center"/>
              <w:rPr>
                <w:rFonts w:ascii="Verdana" w:hAnsi="Verdana"/>
                <w:b/>
                <w:sz w:val="16"/>
                <w:szCs w:val="16"/>
              </w:rPr>
            </w:pPr>
            <w:r w:rsidRPr="002604AB">
              <w:rPr>
                <w:rFonts w:ascii="Verdana" w:hAnsi="Verdana"/>
                <w:b/>
                <w:sz w:val="16"/>
                <w:szCs w:val="16"/>
              </w:rPr>
              <w:t>YARIYIL İÇİ</w:t>
            </w:r>
          </w:p>
          <w:p w:rsidR="008F28EC" w:rsidRPr="002604AB" w:rsidRDefault="008F28EC" w:rsidP="008F28E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F28EC" w:rsidRPr="002604AB" w:rsidTr="008F28EC">
        <w:trPr>
          <w:trHeight w:val="27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F28EC" w:rsidRPr="002604AB" w:rsidRDefault="008F28EC" w:rsidP="008F28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rsidR="008F28EC" w:rsidRPr="002604AB" w:rsidRDefault="008F28EC" w:rsidP="008F28EC">
            <w:pPr>
              <w:jc w:val="center"/>
              <w:rPr>
                <w:rFonts w:ascii="Verdana" w:hAnsi="Verdana"/>
                <w:sz w:val="16"/>
                <w:szCs w:val="16"/>
                <w:highlight w:val="yellow"/>
              </w:rPr>
            </w:pP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F28EC" w:rsidRPr="002604AB" w:rsidRDefault="008F28EC" w:rsidP="008F28E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28EC" w:rsidRPr="002604AB" w:rsidTr="008F28EC">
        <w:trPr>
          <w:trHeight w:val="286"/>
        </w:trPr>
        <w:tc>
          <w:tcPr>
            <w:tcW w:w="3735" w:type="dxa"/>
            <w:gridSpan w:val="5"/>
            <w:vMerge/>
            <w:tcBorders>
              <w:left w:val="single" w:sz="12" w:space="0" w:color="auto"/>
              <w:bottom w:val="single" w:sz="12" w:space="0" w:color="auto"/>
              <w:right w:val="single" w:sz="12" w:space="0" w:color="auto"/>
            </w:tcBorders>
            <w:vAlign w:val="center"/>
          </w:tcPr>
          <w:p w:rsidR="008F28EC" w:rsidRPr="002604AB" w:rsidRDefault="008F28EC" w:rsidP="008F28E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F28EC" w:rsidRPr="00FA4020" w:rsidRDefault="008F28EC" w:rsidP="008F28E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F28EC" w:rsidRPr="002604AB" w:rsidRDefault="008F28EC" w:rsidP="008F28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8F28EC" w:rsidRPr="002604AB" w:rsidTr="005E152A">
        <w:trPr>
          <w:trHeight w:val="29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F28EC" w:rsidRPr="002604AB" w:rsidTr="008F28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sz w:val="16"/>
                <w:szCs w:val="16"/>
              </w:rPr>
              <w:t>Giriş ve genel bilgiler. Polimerlerde dayanıklılık, polimerlerin geri kazanımı ve bozunabilir polimerler hakkında temel kavramlar. Polimerlerin bozunma mekanizmalarını incelemekte kullanılan temel analiz teknikleri. Isısal bozunma, oksidasyon, fotobozunma mekanizmaları. Antioksidant ve stabilizatörler. Bozunma mekanizmalarını yangın tehlikesi ile bağlantıları. Polimer malzemesinin maruz kaldığı çalışma koşullarındaki bozunma nedenleri ve mekanizmaları, biyobozunabilir polimerler ve mekanik bozunma mekanizmaları.</w:t>
            </w:r>
            <w:r w:rsidRPr="00A83CA8">
              <w:rPr>
                <w:rFonts w:ascii="Verdana" w:hAnsi="Verdana"/>
                <w:sz w:val="16"/>
                <w:szCs w:val="16"/>
              </w:rPr>
              <w:fldChar w:fldCharType="end"/>
            </w:r>
          </w:p>
        </w:tc>
      </w:tr>
      <w:tr w:rsidR="008F28EC" w:rsidRPr="002604AB" w:rsidTr="008F28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sz w:val="16"/>
                <w:szCs w:val="16"/>
              </w:rPr>
              <w:t>Öğrencilerimize, hayatımızda geniş kullanım alanına sahip olan polimerik maddelerin kullanım ve üretim tekniklerini ile ilgili bilgileri vermek ayrıca bu polimerlere üretim esnasında ve sonrasında  kazandırılacak bozunma özelliği ve kararlığı ile ilgili yöntemleri  öğretebilmektir.</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2604AB" w:rsidRDefault="008F28EC" w:rsidP="008F28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F28EC" w:rsidRPr="002604AB" w:rsidTr="008F28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3672C2" w:rsidRDefault="008F28EC" w:rsidP="008F28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72C2">
              <w:rPr>
                <w:rFonts w:ascii="Verdana" w:hAnsi="Verdana"/>
                <w:sz w:val="16"/>
                <w:szCs w:val="16"/>
              </w:rPr>
              <w:t>1. Polimerler</w:t>
            </w:r>
            <w:r>
              <w:rPr>
                <w:rFonts w:ascii="Verdana" w:hAnsi="Verdana"/>
                <w:sz w:val="16"/>
                <w:szCs w:val="16"/>
              </w:rPr>
              <w:t>in</w:t>
            </w:r>
            <w:r w:rsidRPr="003672C2">
              <w:rPr>
                <w:rFonts w:ascii="Verdana" w:hAnsi="Verdana"/>
                <w:sz w:val="16"/>
                <w:szCs w:val="16"/>
              </w:rPr>
              <w:t xml:space="preserve"> dayanıklıl</w:t>
            </w:r>
            <w:r>
              <w:rPr>
                <w:rFonts w:ascii="Verdana" w:hAnsi="Verdana"/>
                <w:sz w:val="16"/>
                <w:szCs w:val="16"/>
              </w:rPr>
              <w:t>ığı,</w:t>
            </w:r>
          </w:p>
          <w:p w:rsidR="008F28EC" w:rsidRPr="003672C2" w:rsidRDefault="008F28EC" w:rsidP="008F28EC">
            <w:pPr>
              <w:tabs>
                <w:tab w:val="left" w:pos="7800"/>
              </w:tabs>
              <w:rPr>
                <w:rFonts w:ascii="Verdana" w:hAnsi="Verdana"/>
                <w:sz w:val="16"/>
                <w:szCs w:val="16"/>
              </w:rPr>
            </w:pPr>
            <w:r w:rsidRPr="003672C2">
              <w:rPr>
                <w:rFonts w:ascii="Verdana" w:hAnsi="Verdana"/>
                <w:sz w:val="16"/>
                <w:szCs w:val="16"/>
              </w:rPr>
              <w:t>2. Polimerlerin geri kazanımı,</w:t>
            </w:r>
          </w:p>
          <w:p w:rsidR="008F28EC" w:rsidRPr="003672C2" w:rsidRDefault="008F28EC" w:rsidP="008F28EC">
            <w:pPr>
              <w:tabs>
                <w:tab w:val="left" w:pos="7800"/>
              </w:tabs>
              <w:rPr>
                <w:rFonts w:ascii="Verdana" w:hAnsi="Verdana"/>
                <w:sz w:val="16"/>
                <w:szCs w:val="16"/>
              </w:rPr>
            </w:pPr>
            <w:r w:rsidRPr="003672C2">
              <w:rPr>
                <w:rFonts w:ascii="Verdana" w:hAnsi="Verdana"/>
                <w:sz w:val="16"/>
                <w:szCs w:val="16"/>
              </w:rPr>
              <w:t xml:space="preserve">3. Polimerlerin bozunabilirliği  </w:t>
            </w:r>
          </w:p>
          <w:p w:rsidR="008F28EC" w:rsidRPr="00E3546D" w:rsidRDefault="008F28EC" w:rsidP="008F28EC">
            <w:pPr>
              <w:tabs>
                <w:tab w:val="left" w:pos="7800"/>
              </w:tabs>
              <w:rPr>
                <w:rFonts w:ascii="Verdana" w:hAnsi="Verdana"/>
                <w:sz w:val="16"/>
                <w:szCs w:val="16"/>
              </w:rPr>
            </w:pPr>
            <w:r w:rsidRPr="003672C2">
              <w:rPr>
                <w:rFonts w:ascii="Verdana" w:hAnsi="Verdana"/>
                <w:sz w:val="16"/>
                <w:szCs w:val="16"/>
              </w:rPr>
              <w:t>4. Polimerlerin bozunma mekanizması</w:t>
            </w:r>
            <w:r>
              <w:rPr>
                <w:rFonts w:ascii="Verdana" w:hAnsi="Verdana"/>
                <w:sz w:val="16"/>
                <w:szCs w:val="16"/>
              </w:rPr>
              <w:t>nı kavrayacaktır.</w:t>
            </w:r>
            <w:r>
              <w:rPr>
                <w:rFonts w:ascii="Verdana" w:hAnsi="Verdana"/>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72C2">
              <w:rPr>
                <w:rFonts w:ascii="Verdana" w:hAnsi="Verdana"/>
                <w:b w:val="0"/>
                <w:noProof/>
                <w:sz w:val="16"/>
                <w:szCs w:val="16"/>
              </w:rPr>
              <w:t>C. H. Bamford, Charles Frank Howlett Tipper, Degradation of polymers, 1975</w:t>
            </w:r>
            <w:r w:rsidRPr="006849DA">
              <w:rPr>
                <w:rFonts w:ascii="Verdana" w:hAnsi="Verdana"/>
                <w:b w:val="0"/>
                <w:sz w:val="16"/>
                <w:szCs w:val="16"/>
              </w:rPr>
              <w:fldChar w:fldCharType="end"/>
            </w:r>
          </w:p>
        </w:tc>
      </w:tr>
      <w:tr w:rsidR="008F28EC" w:rsidRPr="002604AB" w:rsidTr="008F28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28EC" w:rsidRPr="002604AB" w:rsidRDefault="008F28EC" w:rsidP="008F28E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F28EC" w:rsidRPr="006849DA" w:rsidRDefault="008F28EC" w:rsidP="008F28E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72C2">
              <w:rPr>
                <w:rFonts w:ascii="Verdana" w:hAnsi="Verdana"/>
                <w:b w:val="0"/>
                <w:sz w:val="16"/>
                <w:szCs w:val="16"/>
              </w:rPr>
              <w:t>Krzysztof Pielichowski, James Njuguna, Thermal degradation of polymeric materials, 2005</w:t>
            </w:r>
            <w:r w:rsidRPr="006849DA">
              <w:rPr>
                <w:rFonts w:ascii="Verdana" w:hAnsi="Verdana"/>
                <w:b w:val="0"/>
                <w:sz w:val="16"/>
                <w:szCs w:val="16"/>
              </w:rPr>
              <w:fldChar w:fldCharType="end"/>
            </w:r>
          </w:p>
        </w:tc>
      </w:tr>
    </w:tbl>
    <w:p w:rsidR="008F28EC" w:rsidRPr="002604AB" w:rsidRDefault="008F28EC" w:rsidP="008F28EC">
      <w:pPr>
        <w:rPr>
          <w:rFonts w:ascii="Verdana" w:hAnsi="Verdana"/>
          <w:sz w:val="16"/>
          <w:szCs w:val="16"/>
        </w:rPr>
        <w:sectPr w:rsidR="008F28EC" w:rsidRPr="002604AB" w:rsidSect="008F28E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F28EC" w:rsidRPr="002604AB" w:rsidTr="008F28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DERSİN HAFTALIK PLANI</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rPr>
                <w:rFonts w:ascii="Verdana" w:hAnsi="Verdana"/>
                <w:b/>
                <w:sz w:val="20"/>
                <w:szCs w:val="16"/>
              </w:rPr>
            </w:pPr>
            <w:r w:rsidRPr="002604AB">
              <w:rPr>
                <w:rFonts w:ascii="Verdana" w:hAnsi="Verdana"/>
                <w:b/>
                <w:sz w:val="20"/>
                <w:szCs w:val="16"/>
              </w:rPr>
              <w:t>İŞLENEN KONULAR</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Giriş ve genel bilgiler.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Polimerlerde dayanıklılık hakkında temel kavramlar.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sz w:val="16"/>
                <w:szCs w:val="16"/>
              </w:rPr>
              <w:t>Polimerlerin geri kazanımı hakkında temel kavramlar.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Bozunabilir polimerler hakkında temel kavramlar.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Polimerlerin bozunma mekanizmalarını incelemekte kullanılan temel analiz teknikleri.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1</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 xml:space="preserve"> Isısal bozunma, oksidasyon mekanizmaları.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Fotobozunma mekanizması.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Antioksidant ve stabilizatörler.</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sz w:val="16"/>
                <w:szCs w:val="16"/>
              </w:rPr>
              <w:t>Bozunma mekanizmalarını yangın tehlikesi ile bağlantıları.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28EC" w:rsidRPr="002604AB" w:rsidRDefault="008F28EC" w:rsidP="008F28E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 xml:space="preserve"> Polimer malzemesinin maruz kaldığı çalışma koşullarındaki bozunma nedenleri.</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28EC" w:rsidRPr="002604AB" w:rsidRDefault="008F28EC" w:rsidP="008F28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Polimer malzemesinin maruz kaldığı çalışma koşullarındaki bozunma mekanizmaları.</w:t>
            </w:r>
            <w:r w:rsidRPr="00A83CA8">
              <w:rPr>
                <w:rFonts w:ascii="Verdana" w:hAnsi="Verdana"/>
                <w:sz w:val="16"/>
                <w:szCs w:val="16"/>
              </w:rPr>
              <w:fldChar w:fldCharType="end"/>
            </w:r>
          </w:p>
        </w:tc>
      </w:tr>
      <w:tr w:rsidR="008F28EC" w:rsidRPr="002604AB" w:rsidTr="008F28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28EC" w:rsidRPr="003672C2" w:rsidRDefault="008F28EC" w:rsidP="008F28E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72C2">
              <w:rPr>
                <w:rFonts w:ascii="Verdana" w:hAnsi="Verdana"/>
                <w:noProof/>
                <w:sz w:val="16"/>
                <w:szCs w:val="16"/>
              </w:rPr>
              <w:t>Biyobozunabilir polimerler.</w:t>
            </w:r>
          </w:p>
          <w:p w:rsidR="008F28EC" w:rsidRPr="002604AB" w:rsidRDefault="008F28EC" w:rsidP="008F28EC">
            <w:pPr>
              <w:rPr>
                <w:rFonts w:ascii="Verdana" w:hAnsi="Verdana"/>
                <w:sz w:val="20"/>
                <w:szCs w:val="16"/>
              </w:rPr>
            </w:pPr>
            <w:r>
              <w:rPr>
                <w:rFonts w:ascii="Verdana" w:hAnsi="Verdana"/>
                <w:noProof/>
                <w:sz w:val="16"/>
                <w:szCs w:val="16"/>
              </w:rPr>
              <w:t xml:space="preserve"> </w:t>
            </w:r>
            <w:r w:rsidRPr="003672C2">
              <w:rPr>
                <w:rFonts w:ascii="Verdana" w:hAnsi="Verdana"/>
                <w:noProof/>
                <w:sz w:val="16"/>
                <w:szCs w:val="16"/>
              </w:rPr>
              <w:t>Biyobozunabilir polimerler ve mekanik bozunma mekanizmaları.</w:t>
            </w:r>
            <w:r w:rsidRPr="00A83CA8">
              <w:rPr>
                <w:rFonts w:ascii="Verdana" w:hAnsi="Verdana"/>
                <w:sz w:val="16"/>
                <w:szCs w:val="16"/>
              </w:rPr>
              <w:fldChar w:fldCharType="end"/>
            </w:r>
          </w:p>
        </w:tc>
      </w:tr>
      <w:tr w:rsidR="008F28EC" w:rsidRPr="002604AB" w:rsidTr="008F28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28EC" w:rsidRPr="002604AB" w:rsidRDefault="008F28EC" w:rsidP="008F28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28EC" w:rsidRPr="002604AB" w:rsidRDefault="008F28EC" w:rsidP="008F28E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F28EC" w:rsidRPr="002604AB" w:rsidRDefault="008F28EC" w:rsidP="008F28EC">
      <w:pPr>
        <w:rPr>
          <w:rFonts w:ascii="Verdana" w:hAnsi="Verdana"/>
          <w:sz w:val="16"/>
          <w:szCs w:val="16"/>
        </w:rPr>
      </w:pPr>
    </w:p>
    <w:p w:rsidR="008F28EC" w:rsidRPr="002604AB" w:rsidRDefault="008F28EC" w:rsidP="008F28E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F28EC" w:rsidRPr="002604AB" w:rsidTr="008F28E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t>Katkı Düzeyi</w:t>
            </w:r>
          </w:p>
        </w:tc>
      </w:tr>
      <w:tr w:rsidR="008F28EC" w:rsidRPr="002604AB" w:rsidTr="008F28E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F28EC" w:rsidRPr="002604AB" w:rsidRDefault="008F28EC" w:rsidP="008F28E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3</w:t>
            </w:r>
          </w:p>
          <w:p w:rsidR="008F28EC" w:rsidRPr="001B710C" w:rsidRDefault="008F28EC" w:rsidP="008F28E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2</w:t>
            </w:r>
          </w:p>
          <w:p w:rsidR="008F28EC" w:rsidRPr="001B710C" w:rsidRDefault="008F28EC" w:rsidP="008F28E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F28EC" w:rsidRDefault="008F28EC" w:rsidP="008F28EC">
            <w:pPr>
              <w:jc w:val="center"/>
              <w:rPr>
                <w:rFonts w:ascii="Verdana" w:hAnsi="Verdana"/>
                <w:b/>
                <w:sz w:val="18"/>
                <w:szCs w:val="16"/>
              </w:rPr>
            </w:pPr>
            <w:r>
              <w:rPr>
                <w:rFonts w:ascii="Verdana" w:hAnsi="Verdana"/>
                <w:b/>
                <w:sz w:val="18"/>
                <w:szCs w:val="16"/>
              </w:rPr>
              <w:t>1</w:t>
            </w:r>
          </w:p>
          <w:p w:rsidR="008F28EC" w:rsidRPr="001B710C" w:rsidRDefault="008F28EC" w:rsidP="008F28E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F28EC" w:rsidRPr="002604AB" w:rsidTr="008F28E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8F28EC" w:rsidRPr="002604AB" w:rsidTr="008F28E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F28EC" w:rsidRPr="001B710C" w:rsidRDefault="008F28EC" w:rsidP="008F28E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F28EC" w:rsidRPr="000F2544" w:rsidRDefault="008F28EC" w:rsidP="008F28EC">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F28EC" w:rsidRPr="002604AB" w:rsidRDefault="008F28EC" w:rsidP="008F28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8F28EC" w:rsidRPr="002604AB" w:rsidRDefault="008F28EC" w:rsidP="008F28EC">
      <w:pPr>
        <w:rPr>
          <w:rFonts w:ascii="Verdana" w:hAnsi="Verdana"/>
          <w:sz w:val="16"/>
          <w:szCs w:val="16"/>
        </w:rPr>
      </w:pPr>
    </w:p>
    <w:p w:rsidR="008F28EC" w:rsidRPr="002604AB" w:rsidRDefault="008F28EC" w:rsidP="008F28E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3672C2">
        <w:rPr>
          <w:rFonts w:ascii="Verdana" w:hAnsi="Verdana"/>
          <w:noProof/>
          <w:sz w:val="18"/>
          <w:szCs w:val="16"/>
        </w:rPr>
        <w:t xml:space="preserve"> Dr. Selma YARLIGAN UYSAL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F28EC" w:rsidRPr="002604AB" w:rsidRDefault="008F28EC" w:rsidP="008F28E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E152A" w:rsidRDefault="005E152A">
      <w:pPr>
        <w:spacing w:after="200"/>
      </w:pPr>
      <w:r>
        <w:br w:type="page"/>
      </w:r>
    </w:p>
    <w:p w:rsidR="00B937E5" w:rsidRPr="002604AB" w:rsidRDefault="00DB4050" w:rsidP="00B937E5">
      <w:pPr>
        <w:tabs>
          <w:tab w:val="left" w:pos="6825"/>
        </w:tabs>
        <w:outlineLvl w:val="0"/>
        <w:rPr>
          <w:rFonts w:ascii="Verdana" w:hAnsi="Verdana"/>
          <w:b/>
          <w:sz w:val="16"/>
          <w:szCs w:val="16"/>
        </w:rPr>
      </w:pPr>
      <w:r>
        <w:rPr>
          <w:rFonts w:ascii="Verdana" w:hAnsi="Verdana"/>
          <w:b/>
          <w:noProof/>
          <w:sz w:val="16"/>
          <w:szCs w:val="16"/>
        </w:rPr>
        <w:pict>
          <v:shape id="_x0000_s1057" type="#_x0000_t202" style="position:absolute;margin-left:33.9pt;margin-top:-1.95pt;width:256.4pt;height:79.9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B937E5">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B937E5">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B937E5">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B937E5">
                  <w:pPr>
                    <w:spacing w:after="120"/>
                    <w:jc w:val="center"/>
                    <w:rPr>
                      <w:rFonts w:ascii="Verdana" w:hAnsi="Verdana"/>
                      <w:b/>
                      <w:sz w:val="6"/>
                      <w:szCs w:val="10"/>
                    </w:rPr>
                  </w:pPr>
                </w:p>
                <w:p w:rsidR="005A0AC2" w:rsidRPr="002604AB" w:rsidRDefault="005A0AC2" w:rsidP="00B937E5">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B937E5"/>
              </w:txbxContent>
            </v:textbox>
          </v:shape>
        </w:pict>
      </w:r>
      <w:r w:rsidR="00B937E5" w:rsidRPr="002604AB">
        <w:rPr>
          <w:rFonts w:ascii="Verdana" w:hAnsi="Verdana"/>
          <w:b/>
          <w:sz w:val="16"/>
          <w:szCs w:val="16"/>
        </w:rPr>
        <w:t xml:space="preserve">    </w:t>
      </w:r>
    </w:p>
    <w:p w:rsidR="00B937E5" w:rsidRPr="002604AB" w:rsidRDefault="00B937E5" w:rsidP="00B937E5">
      <w:pPr>
        <w:outlineLvl w:val="0"/>
        <w:rPr>
          <w:rFonts w:ascii="Verdana" w:hAnsi="Verdana"/>
          <w:b/>
          <w:sz w:val="16"/>
          <w:szCs w:val="16"/>
        </w:rPr>
      </w:pPr>
    </w:p>
    <w:p w:rsidR="00B937E5" w:rsidRPr="002604AB" w:rsidRDefault="00B937E5" w:rsidP="00B937E5">
      <w:pPr>
        <w:outlineLvl w:val="0"/>
        <w:rPr>
          <w:rFonts w:ascii="Verdana" w:hAnsi="Verdana"/>
          <w:b/>
          <w:sz w:val="16"/>
          <w:szCs w:val="16"/>
        </w:rPr>
      </w:pPr>
    </w:p>
    <w:p w:rsidR="00B937E5" w:rsidRPr="002604AB" w:rsidRDefault="00B937E5" w:rsidP="00B937E5">
      <w:pPr>
        <w:outlineLvl w:val="0"/>
        <w:rPr>
          <w:rFonts w:ascii="Verdana" w:hAnsi="Verdana"/>
          <w:b/>
          <w:sz w:val="16"/>
          <w:szCs w:val="16"/>
        </w:rPr>
      </w:pPr>
    </w:p>
    <w:p w:rsidR="00B937E5" w:rsidRPr="002604AB" w:rsidRDefault="00B937E5" w:rsidP="00B937E5">
      <w:pPr>
        <w:outlineLvl w:val="0"/>
        <w:rPr>
          <w:rFonts w:ascii="Verdana" w:hAnsi="Verdana"/>
          <w:b/>
          <w:sz w:val="16"/>
          <w:szCs w:val="16"/>
        </w:rPr>
      </w:pPr>
    </w:p>
    <w:p w:rsidR="00B937E5" w:rsidRPr="002604AB" w:rsidRDefault="00B937E5" w:rsidP="00B937E5">
      <w:pPr>
        <w:outlineLvl w:val="0"/>
        <w:rPr>
          <w:rFonts w:ascii="Verdana" w:hAnsi="Verdana"/>
          <w:b/>
          <w:sz w:val="16"/>
          <w:szCs w:val="16"/>
        </w:rPr>
      </w:pPr>
    </w:p>
    <w:p w:rsidR="00B937E5" w:rsidRDefault="00B937E5" w:rsidP="00B937E5">
      <w:pPr>
        <w:outlineLvl w:val="0"/>
        <w:rPr>
          <w:rFonts w:ascii="Verdana" w:hAnsi="Verdana"/>
          <w:b/>
          <w:sz w:val="16"/>
          <w:szCs w:val="16"/>
        </w:rPr>
      </w:pPr>
    </w:p>
    <w:p w:rsidR="00B937E5" w:rsidRDefault="00B937E5" w:rsidP="00B937E5">
      <w:pPr>
        <w:outlineLvl w:val="0"/>
        <w:rPr>
          <w:rFonts w:ascii="Verdana" w:hAnsi="Verdana"/>
          <w:b/>
          <w:sz w:val="16"/>
          <w:szCs w:val="16"/>
        </w:rPr>
      </w:pPr>
    </w:p>
    <w:p w:rsidR="00B937E5" w:rsidRDefault="00B937E5" w:rsidP="00B937E5">
      <w:pPr>
        <w:outlineLvl w:val="0"/>
        <w:rPr>
          <w:rFonts w:ascii="Verdana" w:hAnsi="Verdana"/>
          <w:b/>
          <w:sz w:val="16"/>
          <w:szCs w:val="16"/>
        </w:rPr>
      </w:pPr>
    </w:p>
    <w:p w:rsidR="00B937E5" w:rsidRPr="002604AB" w:rsidRDefault="00B937E5" w:rsidP="00B937E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937E5" w:rsidRPr="002604AB" w:rsidTr="00F342FA">
        <w:tc>
          <w:tcPr>
            <w:tcW w:w="1951" w:type="dxa"/>
            <w:vAlign w:val="center"/>
          </w:tcPr>
          <w:p w:rsidR="00B937E5" w:rsidRPr="002604AB" w:rsidRDefault="00B937E5" w:rsidP="00F342F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937E5" w:rsidRPr="002604AB" w:rsidRDefault="00B937E5" w:rsidP="00F342FA">
            <w:pPr>
              <w:outlineLvl w:val="0"/>
              <w:rPr>
                <w:rFonts w:ascii="Verdana" w:hAnsi="Verdana"/>
                <w:sz w:val="16"/>
                <w:szCs w:val="16"/>
              </w:rPr>
            </w:pPr>
            <w:r w:rsidRPr="002604AB">
              <w:rPr>
                <w:rFonts w:ascii="Verdana" w:hAnsi="Verdana"/>
                <w:sz w:val="16"/>
                <w:szCs w:val="16"/>
              </w:rPr>
              <w:t xml:space="preserve"> </w:t>
            </w:r>
            <w:r w:rsidRPr="000F2544">
              <w:rPr>
                <w:rFonts w:ascii="Verdana" w:hAnsi="Verdana"/>
                <w:sz w:val="20"/>
                <w:szCs w:val="16"/>
              </w:rPr>
              <w:t xml:space="preserve">POLİMER BİLİM VE TEKNOLOJİSİ </w:t>
            </w:r>
            <w:r>
              <w:rPr>
                <w:rFonts w:ascii="Verdana" w:hAnsi="Verdana"/>
                <w:sz w:val="20"/>
                <w:szCs w:val="16"/>
              </w:rPr>
              <w:t>(</w:t>
            </w:r>
            <w:r w:rsidRPr="00643343">
              <w:rPr>
                <w:rFonts w:ascii="Verdana" w:hAnsi="Verdana"/>
                <w:sz w:val="20"/>
                <w:szCs w:val="16"/>
              </w:rPr>
              <w:t>YL)</w:t>
            </w:r>
          </w:p>
        </w:tc>
        <w:tc>
          <w:tcPr>
            <w:tcW w:w="1134" w:type="dxa"/>
            <w:vAlign w:val="center"/>
          </w:tcPr>
          <w:p w:rsidR="00B937E5" w:rsidRPr="002604AB" w:rsidRDefault="00B937E5" w:rsidP="00F342F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937E5" w:rsidRPr="002604AB" w:rsidRDefault="00B937E5" w:rsidP="00F342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B937E5" w:rsidRPr="009B0EC0" w:rsidRDefault="00B937E5" w:rsidP="00B937E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937E5" w:rsidRPr="002604AB" w:rsidTr="00F342FA">
        <w:trPr>
          <w:trHeight w:val="338"/>
        </w:trPr>
        <w:tc>
          <w:tcPr>
            <w:tcW w:w="10173" w:type="dxa"/>
            <w:gridSpan w:val="4"/>
            <w:vAlign w:val="center"/>
          </w:tcPr>
          <w:p w:rsidR="00B937E5" w:rsidRPr="002604AB" w:rsidRDefault="00B937E5" w:rsidP="00F342FA">
            <w:pPr>
              <w:jc w:val="center"/>
              <w:outlineLvl w:val="0"/>
              <w:rPr>
                <w:rFonts w:ascii="Verdana" w:hAnsi="Verdana"/>
                <w:sz w:val="16"/>
                <w:szCs w:val="16"/>
              </w:rPr>
            </w:pPr>
            <w:r w:rsidRPr="009B0EC0">
              <w:rPr>
                <w:rFonts w:ascii="Verdana" w:hAnsi="Verdana"/>
                <w:b/>
                <w:sz w:val="18"/>
                <w:szCs w:val="16"/>
              </w:rPr>
              <w:t>DERSİN</w:t>
            </w:r>
          </w:p>
        </w:tc>
      </w:tr>
      <w:tr w:rsidR="00B937E5" w:rsidRPr="002604AB" w:rsidTr="00F342FA">
        <w:tc>
          <w:tcPr>
            <w:tcW w:w="1668" w:type="dxa"/>
            <w:vAlign w:val="center"/>
          </w:tcPr>
          <w:p w:rsidR="00B937E5" w:rsidRPr="002604AB" w:rsidRDefault="00B937E5" w:rsidP="00F342F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937E5" w:rsidRPr="002604AB" w:rsidRDefault="00B937E5" w:rsidP="00F342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505401502</w:t>
            </w:r>
          </w:p>
        </w:tc>
        <w:tc>
          <w:tcPr>
            <w:tcW w:w="1559" w:type="dxa"/>
            <w:vAlign w:val="center"/>
          </w:tcPr>
          <w:p w:rsidR="00B937E5" w:rsidRPr="002604AB" w:rsidRDefault="00B937E5" w:rsidP="00F342F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937E5" w:rsidRPr="002604AB" w:rsidRDefault="00B937E5" w:rsidP="00F342FA">
            <w:pPr>
              <w:outlineLvl w:val="0"/>
              <w:rPr>
                <w:rFonts w:ascii="Verdana" w:hAnsi="Verdana"/>
                <w:sz w:val="16"/>
                <w:szCs w:val="16"/>
              </w:rPr>
            </w:pPr>
            <w:r w:rsidRPr="002604AB">
              <w:rPr>
                <w:rFonts w:ascii="Verdana" w:hAnsi="Verdana"/>
                <w:sz w:val="16"/>
                <w:szCs w:val="16"/>
              </w:rPr>
              <w:t xml:space="preserve"> </w:t>
            </w:r>
            <w:bookmarkStart w:id="56" w:name="d32"/>
            <w:r>
              <w:rPr>
                <w:rFonts w:ascii="Verdana" w:hAnsi="Verdana"/>
                <w:sz w:val="16"/>
                <w:szCs w:val="16"/>
              </w:rPr>
              <w:t>Polimer Sentez Yöntemleri</w:t>
            </w:r>
            <w:bookmarkEnd w:id="56"/>
          </w:p>
        </w:tc>
      </w:tr>
    </w:tbl>
    <w:p w:rsidR="00B937E5" w:rsidRPr="002604AB" w:rsidRDefault="00B937E5" w:rsidP="00B937E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937E5" w:rsidRPr="002604AB" w:rsidTr="00F342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937E5" w:rsidRPr="009B0EC0" w:rsidRDefault="00B937E5" w:rsidP="00F342F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937E5" w:rsidRPr="002604AB" w:rsidRDefault="00B937E5" w:rsidP="00F342F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DİLİ</w:t>
            </w:r>
          </w:p>
        </w:tc>
      </w:tr>
      <w:tr w:rsidR="00B937E5" w:rsidRPr="002604AB" w:rsidTr="00F342FA">
        <w:trPr>
          <w:trHeight w:val="382"/>
        </w:trPr>
        <w:tc>
          <w:tcPr>
            <w:tcW w:w="1079" w:type="dxa"/>
            <w:vMerge/>
            <w:tcBorders>
              <w:top w:val="single" w:sz="4" w:space="0" w:color="auto"/>
              <w:left w:val="single" w:sz="12" w:space="0" w:color="auto"/>
              <w:bottom w:val="single" w:sz="4" w:space="0" w:color="auto"/>
              <w:right w:val="single" w:sz="12" w:space="0" w:color="auto"/>
            </w:tcBorders>
          </w:tcPr>
          <w:p w:rsidR="00B937E5" w:rsidRPr="002604AB" w:rsidRDefault="00B937E5" w:rsidP="00F342F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937E5" w:rsidRPr="002604AB" w:rsidRDefault="00B937E5" w:rsidP="00F342F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937E5" w:rsidRPr="002604AB" w:rsidRDefault="00B937E5" w:rsidP="00F342FA">
            <w:pPr>
              <w:jc w:val="center"/>
              <w:rPr>
                <w:rFonts w:ascii="Verdana" w:hAnsi="Verdana"/>
                <w:b/>
                <w:sz w:val="16"/>
                <w:szCs w:val="16"/>
              </w:rPr>
            </w:pPr>
          </w:p>
        </w:tc>
        <w:tc>
          <w:tcPr>
            <w:tcW w:w="709" w:type="dxa"/>
            <w:vMerge/>
            <w:tcBorders>
              <w:bottom w:val="single" w:sz="4" w:space="0" w:color="auto"/>
            </w:tcBorders>
            <w:vAlign w:val="center"/>
          </w:tcPr>
          <w:p w:rsidR="00B937E5" w:rsidRPr="002604AB" w:rsidRDefault="00B937E5" w:rsidP="00F342F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937E5" w:rsidRPr="002604AB" w:rsidRDefault="00B937E5" w:rsidP="00F342FA">
            <w:pPr>
              <w:jc w:val="center"/>
              <w:rPr>
                <w:rFonts w:ascii="Verdana" w:hAnsi="Verdana"/>
                <w:b/>
                <w:sz w:val="16"/>
                <w:szCs w:val="16"/>
              </w:rPr>
            </w:pPr>
          </w:p>
        </w:tc>
        <w:tc>
          <w:tcPr>
            <w:tcW w:w="2552" w:type="dxa"/>
            <w:vMerge/>
            <w:tcBorders>
              <w:bottom w:val="single" w:sz="4" w:space="0" w:color="auto"/>
            </w:tcBorders>
            <w:vAlign w:val="center"/>
          </w:tcPr>
          <w:p w:rsidR="00B937E5" w:rsidRPr="002604AB" w:rsidRDefault="00B937E5" w:rsidP="00F342FA">
            <w:pPr>
              <w:jc w:val="center"/>
              <w:rPr>
                <w:rFonts w:ascii="Verdana" w:hAnsi="Verdana"/>
                <w:b/>
                <w:sz w:val="16"/>
                <w:szCs w:val="16"/>
              </w:rPr>
            </w:pPr>
          </w:p>
        </w:tc>
      </w:tr>
      <w:tr w:rsidR="00B937E5" w:rsidRPr="002604AB" w:rsidTr="00F342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937E5" w:rsidRPr="009B0EC0" w:rsidRDefault="00B937E5" w:rsidP="00F342F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937E5" w:rsidRDefault="00B937E5" w:rsidP="00F342FA">
            <w:pPr>
              <w:jc w:val="center"/>
              <w:rPr>
                <w:rFonts w:ascii="Verdana" w:hAnsi="Verdana"/>
                <w:sz w:val="20"/>
                <w:szCs w:val="16"/>
                <w:vertAlign w:val="superscript"/>
              </w:rPr>
            </w:pPr>
            <w:r>
              <w:rPr>
                <w:rFonts w:ascii="Verdana" w:hAnsi="Verdana"/>
                <w:sz w:val="20"/>
                <w:szCs w:val="16"/>
                <w:vertAlign w:val="superscript"/>
              </w:rPr>
              <w:t>Zorunlu</w:t>
            </w:r>
          </w:p>
          <w:p w:rsidR="00B937E5" w:rsidRDefault="00B937E5" w:rsidP="00F342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937E5" w:rsidRDefault="00B937E5" w:rsidP="00F342F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937E5" w:rsidRPr="002604AB" w:rsidRDefault="00B937E5" w:rsidP="00F342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937E5" w:rsidRPr="002604AB" w:rsidRDefault="00B937E5" w:rsidP="00F342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w:t>
            </w:r>
            <w:r>
              <w:rPr>
                <w:rFonts w:ascii="Verdana" w:hAnsi="Verdana"/>
                <w:noProof/>
                <w:sz w:val="16"/>
                <w:szCs w:val="16"/>
              </w:rPr>
              <w:t>Türkçe</w:t>
            </w:r>
            <w:r>
              <w:rPr>
                <w:rFonts w:ascii="Verdana" w:hAnsi="Verdana"/>
                <w:sz w:val="16"/>
                <w:szCs w:val="16"/>
              </w:rPr>
              <w:fldChar w:fldCharType="end"/>
            </w:r>
          </w:p>
        </w:tc>
      </w:tr>
      <w:tr w:rsidR="00B937E5" w:rsidRPr="002604AB" w:rsidTr="00F342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937E5" w:rsidRPr="009B0EC0" w:rsidRDefault="00B937E5" w:rsidP="00F342FA">
            <w:pPr>
              <w:jc w:val="center"/>
              <w:rPr>
                <w:rFonts w:ascii="Verdana" w:hAnsi="Verdana"/>
                <w:b/>
                <w:sz w:val="18"/>
                <w:szCs w:val="16"/>
              </w:rPr>
            </w:pPr>
            <w:r w:rsidRPr="009B0EC0">
              <w:rPr>
                <w:rFonts w:ascii="Verdana" w:hAnsi="Verdana"/>
                <w:b/>
                <w:sz w:val="18"/>
                <w:szCs w:val="16"/>
              </w:rPr>
              <w:t>KREDİ DAĞILIMI</w:t>
            </w:r>
          </w:p>
          <w:p w:rsidR="00B937E5" w:rsidRDefault="00B937E5" w:rsidP="00F342FA">
            <w:pPr>
              <w:jc w:val="center"/>
              <w:rPr>
                <w:rFonts w:ascii="Verdana" w:hAnsi="Verdana"/>
                <w:b/>
                <w:sz w:val="16"/>
                <w:szCs w:val="16"/>
              </w:rPr>
            </w:pPr>
            <w:r>
              <w:rPr>
                <w:rFonts w:ascii="Verdana" w:hAnsi="Verdana"/>
                <w:b/>
                <w:sz w:val="16"/>
                <w:szCs w:val="16"/>
              </w:rPr>
              <w:t>Dersin kredisini aşağıya işleyiniz.</w:t>
            </w:r>
          </w:p>
          <w:p w:rsidR="00B937E5" w:rsidRPr="002604AB" w:rsidRDefault="00B937E5" w:rsidP="00F342FA">
            <w:pPr>
              <w:jc w:val="center"/>
              <w:rPr>
                <w:rFonts w:ascii="Verdana" w:hAnsi="Verdana"/>
                <w:b/>
                <w:sz w:val="16"/>
                <w:szCs w:val="16"/>
              </w:rPr>
            </w:pPr>
            <w:r>
              <w:rPr>
                <w:rFonts w:ascii="Verdana" w:hAnsi="Verdana"/>
                <w:b/>
                <w:sz w:val="16"/>
                <w:szCs w:val="16"/>
              </w:rPr>
              <w:t xml:space="preserve"> (Gerekli görürseniz krediyi paylaştırınız.)</w:t>
            </w:r>
          </w:p>
        </w:tc>
      </w:tr>
      <w:tr w:rsidR="00B937E5" w:rsidRPr="002604AB" w:rsidTr="00F342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937E5" w:rsidRPr="002604AB" w:rsidRDefault="00B937E5" w:rsidP="00F342F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937E5" w:rsidRPr="002604AB" w:rsidRDefault="00B937E5" w:rsidP="00F342F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937E5" w:rsidRPr="002604AB" w:rsidTr="00F342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937E5" w:rsidRPr="002604AB" w:rsidRDefault="00B937E5" w:rsidP="00F342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B937E5" w:rsidRPr="002604AB" w:rsidTr="00F342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DEĞERLENDİRME ÖLÇÜTLERİ</w:t>
            </w:r>
          </w:p>
        </w:tc>
      </w:tr>
      <w:tr w:rsidR="00B937E5" w:rsidRPr="002604AB" w:rsidTr="00F342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937E5" w:rsidRDefault="00B937E5" w:rsidP="00F342FA">
            <w:pPr>
              <w:jc w:val="center"/>
              <w:rPr>
                <w:rFonts w:ascii="Verdana" w:hAnsi="Verdana"/>
                <w:b/>
                <w:sz w:val="16"/>
                <w:szCs w:val="16"/>
              </w:rPr>
            </w:pPr>
            <w:r w:rsidRPr="002604AB">
              <w:rPr>
                <w:rFonts w:ascii="Verdana" w:hAnsi="Verdana"/>
                <w:b/>
                <w:sz w:val="16"/>
                <w:szCs w:val="16"/>
              </w:rPr>
              <w:t>YARIYIL İÇİ</w:t>
            </w:r>
          </w:p>
          <w:p w:rsidR="00B937E5" w:rsidRPr="002604AB" w:rsidRDefault="00B937E5" w:rsidP="00F342F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937E5" w:rsidRPr="002604AB" w:rsidRDefault="00B937E5" w:rsidP="00F342F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937E5" w:rsidRPr="002604AB" w:rsidTr="00F342FA">
        <w:trPr>
          <w:trHeight w:val="276"/>
        </w:trPr>
        <w:tc>
          <w:tcPr>
            <w:tcW w:w="3735" w:type="dxa"/>
            <w:gridSpan w:val="5"/>
            <w:vMerge/>
            <w:tcBorders>
              <w:left w:val="single" w:sz="12" w:space="0" w:color="auto"/>
              <w:right w:val="single" w:sz="12" w:space="0" w:color="auto"/>
            </w:tcBorders>
            <w:vAlign w:val="center"/>
          </w:tcPr>
          <w:p w:rsidR="00B937E5" w:rsidRPr="002604AB" w:rsidRDefault="00B937E5" w:rsidP="00F342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937E5" w:rsidRPr="002604AB" w:rsidRDefault="00B937E5" w:rsidP="00F342F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937E5" w:rsidRPr="002604AB" w:rsidRDefault="00B937E5" w:rsidP="00F342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937E5" w:rsidRPr="002604AB" w:rsidRDefault="00B937E5" w:rsidP="00F342FA">
            <w:pPr>
              <w:jc w:val="center"/>
              <w:rPr>
                <w:rFonts w:ascii="Verdana" w:hAnsi="Verdana"/>
                <w:sz w:val="16"/>
                <w:szCs w:val="16"/>
                <w:highlight w:val="yellow"/>
              </w:rPr>
            </w:pPr>
          </w:p>
        </w:tc>
      </w:tr>
      <w:tr w:rsidR="00B937E5" w:rsidRPr="002604AB" w:rsidTr="00F342FA">
        <w:trPr>
          <w:trHeight w:val="286"/>
        </w:trPr>
        <w:tc>
          <w:tcPr>
            <w:tcW w:w="3735" w:type="dxa"/>
            <w:gridSpan w:val="5"/>
            <w:vMerge/>
            <w:tcBorders>
              <w:left w:val="single" w:sz="12" w:space="0" w:color="auto"/>
              <w:right w:val="single" w:sz="12" w:space="0" w:color="auto"/>
            </w:tcBorders>
            <w:vAlign w:val="center"/>
          </w:tcPr>
          <w:p w:rsidR="00B937E5" w:rsidRPr="002604AB" w:rsidRDefault="00B937E5" w:rsidP="00F342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937E5" w:rsidRPr="002604AB" w:rsidRDefault="00B937E5" w:rsidP="00F342F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937E5" w:rsidRPr="002604AB" w:rsidTr="00F342FA">
        <w:trPr>
          <w:trHeight w:val="286"/>
        </w:trPr>
        <w:tc>
          <w:tcPr>
            <w:tcW w:w="3735" w:type="dxa"/>
            <w:gridSpan w:val="5"/>
            <w:vMerge/>
            <w:tcBorders>
              <w:left w:val="single" w:sz="12" w:space="0" w:color="auto"/>
              <w:right w:val="single" w:sz="12" w:space="0" w:color="auto"/>
            </w:tcBorders>
            <w:vAlign w:val="center"/>
          </w:tcPr>
          <w:p w:rsidR="00B937E5" w:rsidRPr="002604AB" w:rsidRDefault="00B937E5" w:rsidP="00F342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937E5" w:rsidRPr="002604AB" w:rsidRDefault="00B937E5" w:rsidP="00F342F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937E5" w:rsidRPr="002604AB" w:rsidTr="00F342FA">
        <w:trPr>
          <w:trHeight w:val="286"/>
        </w:trPr>
        <w:tc>
          <w:tcPr>
            <w:tcW w:w="3735" w:type="dxa"/>
            <w:gridSpan w:val="5"/>
            <w:vMerge/>
            <w:tcBorders>
              <w:left w:val="single" w:sz="12" w:space="0" w:color="auto"/>
              <w:right w:val="single" w:sz="12" w:space="0" w:color="auto"/>
            </w:tcBorders>
            <w:vAlign w:val="center"/>
          </w:tcPr>
          <w:p w:rsidR="00B937E5" w:rsidRPr="002604AB" w:rsidRDefault="00B937E5" w:rsidP="00F342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937E5" w:rsidRPr="002604AB" w:rsidRDefault="00B937E5" w:rsidP="00F342F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937E5" w:rsidRPr="002604AB" w:rsidTr="00F342FA">
        <w:trPr>
          <w:trHeight w:val="286"/>
        </w:trPr>
        <w:tc>
          <w:tcPr>
            <w:tcW w:w="3735" w:type="dxa"/>
            <w:gridSpan w:val="5"/>
            <w:vMerge/>
            <w:tcBorders>
              <w:left w:val="single" w:sz="12" w:space="0" w:color="auto"/>
              <w:right w:val="single" w:sz="12" w:space="0" w:color="auto"/>
            </w:tcBorders>
            <w:vAlign w:val="center"/>
          </w:tcPr>
          <w:p w:rsidR="00B937E5" w:rsidRPr="002604AB" w:rsidRDefault="00B937E5" w:rsidP="00F342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937E5" w:rsidRPr="002604AB" w:rsidRDefault="00B937E5" w:rsidP="00F342F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937E5" w:rsidRPr="002604AB" w:rsidTr="00F342FA">
        <w:trPr>
          <w:trHeight w:val="286"/>
        </w:trPr>
        <w:tc>
          <w:tcPr>
            <w:tcW w:w="3735" w:type="dxa"/>
            <w:gridSpan w:val="5"/>
            <w:vMerge/>
            <w:tcBorders>
              <w:left w:val="single" w:sz="12" w:space="0" w:color="auto"/>
              <w:right w:val="single" w:sz="12" w:space="0" w:color="auto"/>
            </w:tcBorders>
            <w:vAlign w:val="center"/>
          </w:tcPr>
          <w:p w:rsidR="00B937E5" w:rsidRPr="002604AB" w:rsidRDefault="00B937E5" w:rsidP="00F342F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937E5" w:rsidRPr="002604AB" w:rsidRDefault="00B937E5" w:rsidP="00F342F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937E5" w:rsidRPr="002604AB" w:rsidTr="00F342FA">
        <w:trPr>
          <w:trHeight w:val="286"/>
        </w:trPr>
        <w:tc>
          <w:tcPr>
            <w:tcW w:w="3735" w:type="dxa"/>
            <w:gridSpan w:val="5"/>
            <w:vMerge/>
            <w:tcBorders>
              <w:left w:val="single" w:sz="12" w:space="0" w:color="auto"/>
              <w:right w:val="single" w:sz="12" w:space="0" w:color="auto"/>
            </w:tcBorders>
            <w:vAlign w:val="center"/>
          </w:tcPr>
          <w:p w:rsidR="00B937E5" w:rsidRPr="002604AB" w:rsidRDefault="00B937E5" w:rsidP="00F342F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937E5" w:rsidRPr="002604AB" w:rsidRDefault="00B937E5" w:rsidP="00F342F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937E5" w:rsidRPr="002604AB" w:rsidTr="00F342FA">
        <w:trPr>
          <w:trHeight w:val="286"/>
        </w:trPr>
        <w:tc>
          <w:tcPr>
            <w:tcW w:w="3735" w:type="dxa"/>
            <w:gridSpan w:val="5"/>
            <w:vMerge/>
            <w:tcBorders>
              <w:left w:val="single" w:sz="12" w:space="0" w:color="auto"/>
              <w:bottom w:val="single" w:sz="12" w:space="0" w:color="auto"/>
              <w:right w:val="single" w:sz="12" w:space="0" w:color="auto"/>
            </w:tcBorders>
            <w:vAlign w:val="center"/>
          </w:tcPr>
          <w:p w:rsidR="00B937E5" w:rsidRPr="002604AB" w:rsidRDefault="00B937E5" w:rsidP="00F342F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937E5" w:rsidRPr="00FA4020" w:rsidRDefault="00B937E5" w:rsidP="00F342F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937E5" w:rsidRPr="002604AB" w:rsidRDefault="00B937E5"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937E5" w:rsidRPr="002604AB" w:rsidTr="00F342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937E5" w:rsidRPr="002604AB" w:rsidRDefault="00B937E5" w:rsidP="00F342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B937E5" w:rsidRPr="002604AB" w:rsidTr="00F342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937E5" w:rsidRPr="002604AB" w:rsidRDefault="00B937E5" w:rsidP="00F342F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sz w:val="16"/>
                <w:szCs w:val="16"/>
              </w:rPr>
              <w:t>Giriş ve tanımlamalar, adlandırma, sınıflandırma,i polimerlerin mol kütleleri ve karakterizasyon teknikleri, basamaklı polimerizasyon, radikalik katılma polimerizasyon, anyonik ve katyonik polimerizasyonlar, living polimerizasyon teknikleri,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937E5" w:rsidRPr="002604AB" w:rsidTr="00F342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937E5" w:rsidRPr="002604AB" w:rsidRDefault="00B937E5" w:rsidP="00F342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sz w:val="16"/>
                <w:szCs w:val="16"/>
              </w:rPr>
              <w:t>Günlük yaşantımızda önemli yer tutan polimerlerin sentez aşamalarını kavratmak, polimer malzemelerin tasarım, sentez ve karakterizasyonları konularında derinlemesine bilgiler edinmelerini sağlama, ticari uygulama alanlarında dikkat edilmesi gereken hususları kavratma ve polimer sentez metodolojisi hakkında yeterli donanıma sahip bireylerin yetişmesi.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937E5" w:rsidRPr="002604AB" w:rsidTr="00F342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937E5" w:rsidRDefault="00B937E5" w:rsidP="00F342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B937E5" w:rsidRPr="002604AB" w:rsidRDefault="00B937E5" w:rsidP="00F342FA">
            <w:pPr>
              <w:rPr>
                <w:rFonts w:ascii="Verdana" w:hAnsi="Verdana"/>
                <w:sz w:val="16"/>
                <w:szCs w:val="16"/>
              </w:rPr>
            </w:pPr>
            <w:r w:rsidRPr="005203E1">
              <w:rPr>
                <w:rFonts w:ascii="Verdana" w:hAnsi="Verdana"/>
                <w:noProof/>
                <w:sz w:val="16"/>
                <w:szCs w:val="16"/>
              </w:rPr>
              <w:t>Öğrencinin sağlam bir polimer kimyası alt yapısına sahip olmasını sağlar</w:t>
            </w:r>
            <w:r w:rsidRPr="00A83CA8">
              <w:rPr>
                <w:rFonts w:ascii="Verdana" w:hAnsi="Verdana"/>
                <w:sz w:val="16"/>
                <w:szCs w:val="16"/>
              </w:rPr>
              <w:fldChar w:fldCharType="end"/>
            </w:r>
          </w:p>
        </w:tc>
      </w:tr>
      <w:tr w:rsidR="00B937E5" w:rsidRPr="002604AB" w:rsidTr="00F342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937E5" w:rsidRPr="002604AB" w:rsidRDefault="00B937E5" w:rsidP="00F342F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937E5" w:rsidRPr="004F73E2" w:rsidRDefault="00B937E5" w:rsidP="00F342F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73E2">
              <w:rPr>
                <w:rFonts w:ascii="Verdana" w:hAnsi="Verdana"/>
                <w:noProof/>
                <w:sz w:val="16"/>
                <w:szCs w:val="16"/>
              </w:rPr>
              <w:t>Bu kursun sonunda öğrenciler aşağıdaki yeterliliklere sahip olmalıdırlar:</w:t>
            </w:r>
          </w:p>
          <w:p w:rsidR="00B937E5" w:rsidRPr="004F73E2" w:rsidRDefault="00B937E5" w:rsidP="00F342FA">
            <w:pPr>
              <w:tabs>
                <w:tab w:val="left" w:pos="7800"/>
              </w:tabs>
              <w:rPr>
                <w:rFonts w:ascii="Verdana" w:hAnsi="Verdana"/>
                <w:noProof/>
                <w:sz w:val="16"/>
                <w:szCs w:val="16"/>
              </w:rPr>
            </w:pPr>
            <w:r w:rsidRPr="004F73E2">
              <w:rPr>
                <w:rFonts w:ascii="Verdana" w:hAnsi="Verdana"/>
                <w:noProof/>
                <w:sz w:val="16"/>
                <w:szCs w:val="16"/>
              </w:rPr>
              <w:t>1.Geniş bir aralıkta sentez yöntemleri hakkında bilgi sahibi olurlar</w:t>
            </w:r>
          </w:p>
          <w:p w:rsidR="00B937E5" w:rsidRPr="004F73E2" w:rsidRDefault="00B937E5" w:rsidP="00F342FA">
            <w:pPr>
              <w:tabs>
                <w:tab w:val="left" w:pos="7800"/>
              </w:tabs>
              <w:rPr>
                <w:rFonts w:ascii="Verdana" w:hAnsi="Verdana"/>
                <w:noProof/>
                <w:sz w:val="16"/>
                <w:szCs w:val="16"/>
              </w:rPr>
            </w:pPr>
            <w:r w:rsidRPr="004F73E2">
              <w:rPr>
                <w:rFonts w:ascii="Verdana" w:hAnsi="Verdana"/>
                <w:noProof/>
                <w:sz w:val="16"/>
                <w:szCs w:val="16"/>
              </w:rPr>
              <w:t xml:space="preserve">2.Her hangi bir monomer için uygun sentez yöntemi seçebilirler, </w:t>
            </w:r>
          </w:p>
          <w:p w:rsidR="00B937E5" w:rsidRPr="004F73E2" w:rsidRDefault="00B937E5" w:rsidP="00F342FA">
            <w:pPr>
              <w:tabs>
                <w:tab w:val="left" w:pos="7800"/>
              </w:tabs>
              <w:rPr>
                <w:rFonts w:ascii="Verdana" w:hAnsi="Verdana"/>
                <w:noProof/>
                <w:sz w:val="16"/>
                <w:szCs w:val="16"/>
              </w:rPr>
            </w:pPr>
            <w:r w:rsidRPr="004F73E2">
              <w:rPr>
                <w:rFonts w:ascii="Verdana" w:hAnsi="Verdana"/>
                <w:noProof/>
                <w:sz w:val="16"/>
                <w:szCs w:val="16"/>
              </w:rPr>
              <w:t>3.Basamaklı ve zincir polimerizasyon kinetiğini bilir,  aralarındaki farkı kavrar,</w:t>
            </w:r>
          </w:p>
          <w:p w:rsidR="00B937E5" w:rsidRPr="004F73E2" w:rsidRDefault="00B937E5" w:rsidP="00F342FA">
            <w:pPr>
              <w:tabs>
                <w:tab w:val="left" w:pos="7800"/>
              </w:tabs>
              <w:rPr>
                <w:rFonts w:ascii="Verdana" w:hAnsi="Verdana"/>
                <w:noProof/>
                <w:sz w:val="16"/>
                <w:szCs w:val="16"/>
              </w:rPr>
            </w:pPr>
            <w:r w:rsidRPr="004F73E2">
              <w:rPr>
                <w:rFonts w:ascii="Verdana" w:hAnsi="Verdana"/>
                <w:noProof/>
                <w:sz w:val="16"/>
                <w:szCs w:val="16"/>
              </w:rPr>
              <w:t>4.Anyonik ve serbest radikal polimerizasyon arası kıyaslama yapar,</w:t>
            </w:r>
          </w:p>
          <w:p w:rsidR="00B937E5" w:rsidRPr="004F73E2" w:rsidRDefault="00B937E5" w:rsidP="00F342FA">
            <w:pPr>
              <w:tabs>
                <w:tab w:val="left" w:pos="7800"/>
              </w:tabs>
              <w:rPr>
                <w:rFonts w:ascii="Verdana" w:hAnsi="Verdana"/>
                <w:noProof/>
                <w:sz w:val="16"/>
                <w:szCs w:val="16"/>
              </w:rPr>
            </w:pPr>
            <w:r w:rsidRPr="004F73E2">
              <w:rPr>
                <w:rFonts w:ascii="Verdana" w:hAnsi="Verdana"/>
                <w:noProof/>
                <w:sz w:val="16"/>
                <w:szCs w:val="16"/>
              </w:rPr>
              <w:t xml:space="preserve">5.Katyonik ve Zeigler-Natta polimerizasyonunu tanımlar ve örneklendirir, </w:t>
            </w:r>
          </w:p>
          <w:p w:rsidR="00B937E5" w:rsidRPr="00E3546D" w:rsidRDefault="00B937E5" w:rsidP="00F342FA">
            <w:pPr>
              <w:tabs>
                <w:tab w:val="left" w:pos="7800"/>
              </w:tabs>
              <w:rPr>
                <w:rFonts w:ascii="Verdana" w:hAnsi="Verdana"/>
                <w:sz w:val="16"/>
                <w:szCs w:val="16"/>
              </w:rPr>
            </w:pPr>
            <w:r w:rsidRPr="004F73E2">
              <w:rPr>
                <w:rFonts w:ascii="Verdana" w:hAnsi="Verdana"/>
                <w:noProof/>
                <w:sz w:val="16"/>
                <w:szCs w:val="16"/>
              </w:rPr>
              <w:t>6.Bulk, çözelti ve çökelme polimerizasyonlarını birbirinden ayırt eder</w:t>
            </w:r>
            <w:r>
              <w:rPr>
                <w:rFonts w:ascii="Verdana" w:hAnsi="Verdana"/>
                <w:sz w:val="16"/>
                <w:szCs w:val="16"/>
              </w:rPr>
              <w:fldChar w:fldCharType="end"/>
            </w:r>
          </w:p>
        </w:tc>
      </w:tr>
      <w:tr w:rsidR="00B937E5" w:rsidRPr="002604AB" w:rsidTr="00F342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937E5" w:rsidRDefault="00B937E5" w:rsidP="00F342F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B937E5" w:rsidRPr="006849DA" w:rsidRDefault="00B937E5" w:rsidP="00F342FA">
            <w:pPr>
              <w:pStyle w:val="Balk4"/>
              <w:spacing w:before="0" w:beforeAutospacing="0" w:after="0" w:afterAutospacing="0"/>
              <w:rPr>
                <w:rFonts w:ascii="Verdana" w:hAnsi="Verdana"/>
                <w:b w:val="0"/>
                <w:sz w:val="16"/>
                <w:szCs w:val="16"/>
              </w:rPr>
            </w:pPr>
            <w:r w:rsidRPr="004F73E2">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B937E5" w:rsidRPr="002604AB" w:rsidTr="00F342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937E5" w:rsidRPr="002604AB" w:rsidRDefault="00B937E5" w:rsidP="00F342F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937E5" w:rsidRPr="006849DA" w:rsidRDefault="00B937E5" w:rsidP="00F342F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F73E2">
              <w:rPr>
                <w:rFonts w:ascii="Verdana" w:hAnsi="Verdana"/>
                <w:b w:val="0"/>
                <w:noProof/>
                <w:sz w:val="16"/>
                <w:szCs w:val="16"/>
              </w:rPr>
              <w:t>1.Handbook of Polymer Synthesis, H.R. Kricheldorf, O. Nuyken, G. Swift, 2nd Ed. Marcel Denkel, New York, 2005.</w:t>
            </w:r>
            <w:r>
              <w:rPr>
                <w:rFonts w:ascii="Verdana" w:hAnsi="Verdana"/>
                <w:b w:val="0"/>
                <w:noProof/>
                <w:sz w:val="16"/>
                <w:szCs w:val="16"/>
              </w:rPr>
              <w:t xml:space="preserve">                                        </w:t>
            </w:r>
            <w:r w:rsidRPr="004F73E2">
              <w:rPr>
                <w:rFonts w:ascii="Verdana" w:hAnsi="Verdana"/>
                <w:b w:val="0"/>
                <w:noProof/>
                <w:sz w:val="16"/>
                <w:szCs w:val="16"/>
              </w:rPr>
              <w:t>2.Polymers: Chemistry and Physics of Modern Materials (J.M.G. Cowie), 2nd Ed. Stanley Thornes Inc. 1998, UK</w:t>
            </w:r>
            <w:r>
              <w:rPr>
                <w:rFonts w:ascii="Verdana" w:hAnsi="Verdana"/>
                <w:b w:val="0"/>
                <w:noProof/>
                <w:sz w:val="16"/>
                <w:szCs w:val="16"/>
              </w:rPr>
              <w:t xml:space="preserve">                                      </w:t>
            </w:r>
            <w:r w:rsidRPr="004F73E2">
              <w:rPr>
                <w:rFonts w:ascii="Verdana" w:hAnsi="Verdana"/>
                <w:b w:val="0"/>
                <w:noProof/>
                <w:sz w:val="16"/>
                <w:szCs w:val="16"/>
              </w:rPr>
              <w:t>3.Contemporary Polymer Chemistry, HR Allcock, FW Lampe,m JE Mark, 3rd Ed. Pearson Education Inc. USA, 2003</w:t>
            </w:r>
            <w:r>
              <w:rPr>
                <w:rFonts w:ascii="Verdana" w:hAnsi="Verdana"/>
                <w:b w:val="0"/>
                <w:noProof/>
                <w:sz w:val="16"/>
                <w:szCs w:val="16"/>
              </w:rPr>
              <w:t xml:space="preserve">                                                                  </w:t>
            </w:r>
            <w:r w:rsidRPr="004F73E2">
              <w:rPr>
                <w:rFonts w:ascii="Verdana" w:hAnsi="Verdana"/>
                <w:b w:val="0"/>
                <w:noProof/>
                <w:sz w:val="16"/>
                <w:szCs w:val="16"/>
              </w:rPr>
              <w:t>4.Principles of Polymerisation (Odian)</w:t>
            </w:r>
            <w:r>
              <w:rPr>
                <w:rFonts w:ascii="Verdana" w:hAnsi="Verdana"/>
                <w:b w:val="0"/>
                <w:noProof/>
                <w:sz w:val="16"/>
                <w:szCs w:val="16"/>
              </w:rPr>
              <w:t xml:space="preserve">                                                             </w:t>
            </w:r>
            <w:r w:rsidRPr="004F73E2">
              <w:rPr>
                <w:rFonts w:ascii="Verdana" w:hAnsi="Verdana"/>
                <w:b w:val="0"/>
                <w:noProof/>
                <w:sz w:val="16"/>
                <w:szCs w:val="16"/>
              </w:rPr>
              <w:t>5.Polimer Teknolojisi (M. Saçak)</w:t>
            </w:r>
            <w:r w:rsidRPr="006849DA">
              <w:rPr>
                <w:rFonts w:ascii="Verdana" w:hAnsi="Verdana"/>
                <w:b w:val="0"/>
                <w:sz w:val="16"/>
                <w:szCs w:val="16"/>
              </w:rPr>
              <w:fldChar w:fldCharType="end"/>
            </w:r>
          </w:p>
        </w:tc>
      </w:tr>
    </w:tbl>
    <w:p w:rsidR="00B937E5" w:rsidRPr="002604AB" w:rsidRDefault="00B937E5" w:rsidP="00B937E5">
      <w:pPr>
        <w:rPr>
          <w:rFonts w:ascii="Verdana" w:hAnsi="Verdana"/>
          <w:sz w:val="16"/>
          <w:szCs w:val="16"/>
        </w:rPr>
        <w:sectPr w:rsidR="00B937E5" w:rsidRPr="002604AB" w:rsidSect="00F342FA">
          <w:headerReference w:type="even" r:id="rId38"/>
          <w:headerReference w:type="default" r:id="rId39"/>
          <w:footerReference w:type="even" r:id="rId40"/>
          <w:footerReference w:type="default" r:id="rId41"/>
          <w:headerReference w:type="first" r:id="rId42"/>
          <w:footerReference w:type="first" r:id="rId43"/>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937E5" w:rsidRPr="002604AB" w:rsidTr="00F342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20"/>
                <w:szCs w:val="16"/>
              </w:rPr>
            </w:pPr>
            <w:r w:rsidRPr="002604AB">
              <w:rPr>
                <w:rFonts w:ascii="Verdana" w:hAnsi="Verdana"/>
                <w:b/>
                <w:sz w:val="20"/>
                <w:szCs w:val="16"/>
              </w:rPr>
              <w:t>DERSİN HAFTALIK PLANI</w:t>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rPr>
                <w:rFonts w:ascii="Verdana" w:hAnsi="Verdana"/>
                <w:b/>
                <w:sz w:val="20"/>
                <w:szCs w:val="16"/>
              </w:rPr>
            </w:pPr>
            <w:r w:rsidRPr="002604AB">
              <w:rPr>
                <w:rFonts w:ascii="Verdana" w:hAnsi="Verdana"/>
                <w:b/>
                <w:sz w:val="20"/>
                <w:szCs w:val="16"/>
              </w:rPr>
              <w:t>İŞLENEN KONULAR</w:t>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937E5" w:rsidRPr="004F73E2" w:rsidRDefault="00B937E5" w:rsidP="00F342FA">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Giriş, ön kavramlar</w:t>
            </w:r>
          </w:p>
          <w:p w:rsidR="00B937E5" w:rsidRPr="002604AB" w:rsidRDefault="00B937E5" w:rsidP="00F342FA">
            <w:pPr>
              <w:rPr>
                <w:rFonts w:ascii="Verdana" w:hAnsi="Verdana"/>
                <w:sz w:val="20"/>
                <w:szCs w:val="16"/>
              </w:rPr>
            </w:pPr>
            <w:r>
              <w:rPr>
                <w:rFonts w:ascii="Verdana" w:hAnsi="Verdana"/>
                <w:noProof/>
                <w:sz w:val="16"/>
                <w:szCs w:val="16"/>
              </w:rPr>
              <w:t xml:space="preserve"> </w:t>
            </w:r>
            <w:r w:rsidRPr="004F73E2">
              <w:rPr>
                <w:rFonts w:ascii="Verdana" w:hAnsi="Verdana"/>
                <w:noProof/>
                <w:sz w:val="16"/>
                <w:szCs w:val="16"/>
              </w:rPr>
              <w:t>Polimer adlandırma ve sınıflandırma</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Polimerlerin mol kütleleri  ve karakterizayon yöntemleri</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 xml:space="preserve">Basamaklı polimerizasyon: Monomer türleri ve oların polimer ürünleri, Kondenzasyon tepkimeleri ve    </w:t>
            </w:r>
            <w:r>
              <w:rPr>
                <w:rFonts w:ascii="Verdana" w:hAnsi="Verdana"/>
                <w:noProof/>
                <w:sz w:val="16"/>
                <w:szCs w:val="16"/>
              </w:rPr>
              <w:t xml:space="preserve">                </w:t>
            </w:r>
            <w:r w:rsidRPr="004F73E2">
              <w:rPr>
                <w:rFonts w:ascii="Verdana" w:hAnsi="Verdana"/>
                <w:noProof/>
                <w:sz w:val="16"/>
                <w:szCs w:val="16"/>
              </w:rPr>
              <w:t>kinetiği, polimerleşme derecesi ve ticari uygulamalar</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Serbest radikal katılma polimerizasyonu (1): Başlatıcılar, zincir tepkimeleri, önleyici ve geciktiriciler, başlatıcı etkinliği, jel etkisi</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Serbest radikal katılma polimerizasyonu (2): Depolimerizasyon ve zincir transferi, radikalik katılma polimerizasyon kinetiği ve hız sabitlerinin belirlenmesi, Basamaklı ve katılma polimerizasyonların karşılaştırılması</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937E5" w:rsidRPr="002604AB" w:rsidRDefault="00B937E5" w:rsidP="00F342FA">
            <w:pPr>
              <w:rPr>
                <w:rFonts w:ascii="Verdana" w:hAnsi="Verdana"/>
                <w:sz w:val="20"/>
                <w:szCs w:val="16"/>
              </w:rPr>
            </w:pPr>
            <w:r w:rsidRPr="002604AB">
              <w:rPr>
                <w:rFonts w:ascii="Verdana" w:hAnsi="Verdana"/>
                <w:i/>
                <w:sz w:val="16"/>
                <w:szCs w:val="16"/>
              </w:rPr>
              <w:t>Ara Sınav 1</w:t>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İyonik polimerizasyon (1): Anyonik polimerizasyon; başlatıcılar, monomerler, çözücüler, reaksiyon mekanizması ve kinetiği</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İyonik polimerizasyon (2): Katyonik polimerizasyon; başlatıcılar, monomerler, çözücüler, reaksiyon mekanizması ve kinetiği</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Living (canlı) polimerizasyon teknikleri: GTP, ATRP, RAFT, Oksianyonik polimerizasyon</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 xml:space="preserve">Polimerlerin değişik tekniklerle karakterizasyonu </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937E5" w:rsidRPr="002604AB" w:rsidRDefault="00B937E5" w:rsidP="00F342F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Living tekniklerle olası polimer sentezleri, İyonik polimerizasyon ticari uygulamalar ,</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Son zamanlarda öne çıkan polimerleşme tekniği, ATRP ve uygulaması</w:t>
            </w:r>
            <w:r w:rsidRPr="00A83CA8">
              <w:rPr>
                <w:rFonts w:ascii="Verdana" w:hAnsi="Verdana"/>
                <w:sz w:val="16"/>
                <w:szCs w:val="16"/>
              </w:rPr>
              <w:fldChar w:fldCharType="end"/>
            </w:r>
          </w:p>
        </w:tc>
      </w:tr>
      <w:tr w:rsidR="00B937E5"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937E5" w:rsidRPr="002604AB" w:rsidRDefault="00B937E5"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3E2">
              <w:rPr>
                <w:rFonts w:ascii="Verdana" w:hAnsi="Verdana"/>
                <w:noProof/>
                <w:sz w:val="16"/>
                <w:szCs w:val="16"/>
              </w:rPr>
              <w:t>Son zamanlarda öne çıkan polimerleşme tekniği GTP ve uygulaması</w:t>
            </w:r>
            <w:r>
              <w:rPr>
                <w:rFonts w:ascii="Verdana" w:hAnsi="Verdana"/>
                <w:noProof/>
                <w:sz w:val="16"/>
                <w:szCs w:val="16"/>
              </w:rPr>
              <w:t xml:space="preserve">, </w:t>
            </w:r>
            <w:r w:rsidRPr="009F4297">
              <w:rPr>
                <w:rFonts w:ascii="Verdana" w:hAnsi="Verdana"/>
                <w:noProof/>
                <w:sz w:val="16"/>
                <w:szCs w:val="16"/>
              </w:rPr>
              <w:t>Polimerlerin temizlenmesi ve geri kazanımı</w:t>
            </w:r>
            <w:r w:rsidRPr="00A83CA8">
              <w:rPr>
                <w:rFonts w:ascii="Verdana" w:hAnsi="Verdana"/>
                <w:sz w:val="16"/>
                <w:szCs w:val="16"/>
              </w:rPr>
              <w:fldChar w:fldCharType="end"/>
            </w:r>
          </w:p>
        </w:tc>
      </w:tr>
      <w:tr w:rsidR="00B937E5" w:rsidRPr="002604AB" w:rsidTr="00F342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937E5" w:rsidRPr="002604AB" w:rsidRDefault="00B937E5" w:rsidP="00F342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937E5" w:rsidRPr="002604AB" w:rsidRDefault="00B937E5" w:rsidP="00F342F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937E5" w:rsidRPr="002604AB" w:rsidRDefault="00B937E5" w:rsidP="00B937E5">
      <w:pPr>
        <w:rPr>
          <w:rFonts w:ascii="Verdana" w:hAnsi="Verdana"/>
          <w:sz w:val="16"/>
          <w:szCs w:val="16"/>
        </w:rPr>
      </w:pPr>
    </w:p>
    <w:p w:rsidR="00B937E5" w:rsidRPr="002604AB" w:rsidRDefault="00B937E5" w:rsidP="00B937E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937E5" w:rsidRPr="002604AB" w:rsidTr="00F342F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sidRPr="001B710C">
              <w:rPr>
                <w:rFonts w:ascii="Verdana" w:hAnsi="Verdana"/>
                <w:b/>
                <w:sz w:val="18"/>
                <w:szCs w:val="16"/>
              </w:rPr>
              <w:t xml:space="preserve">DERSİN ÖĞRENME ÇIKTILARININ </w:t>
            </w:r>
            <w:r w:rsidRPr="000F2544">
              <w:rPr>
                <w:rFonts w:ascii="Verdana" w:hAnsi="Verdana"/>
                <w:b/>
                <w:sz w:val="20"/>
                <w:szCs w:val="16"/>
                <w:u w:val="single"/>
              </w:rPr>
              <w:t>POLİMER BİLİM VE TEKNOLOJİSİ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t>Katkı Düzeyi</w:t>
            </w:r>
          </w:p>
        </w:tc>
      </w:tr>
      <w:tr w:rsidR="00B937E5" w:rsidRPr="002604AB" w:rsidTr="00F342F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937E5" w:rsidRPr="002604AB" w:rsidRDefault="00B937E5" w:rsidP="00F342F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937E5" w:rsidRPr="002604AB" w:rsidRDefault="00B937E5" w:rsidP="00F342F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937E5" w:rsidRDefault="00B937E5" w:rsidP="00F342FA">
            <w:pPr>
              <w:jc w:val="center"/>
              <w:rPr>
                <w:rFonts w:ascii="Verdana" w:hAnsi="Verdana"/>
                <w:b/>
                <w:sz w:val="18"/>
                <w:szCs w:val="16"/>
              </w:rPr>
            </w:pPr>
            <w:r>
              <w:rPr>
                <w:rFonts w:ascii="Verdana" w:hAnsi="Verdana"/>
                <w:b/>
                <w:sz w:val="18"/>
                <w:szCs w:val="16"/>
              </w:rPr>
              <w:t>3</w:t>
            </w:r>
          </w:p>
          <w:p w:rsidR="00B937E5" w:rsidRPr="001B710C" w:rsidRDefault="00B937E5" w:rsidP="00F342F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937E5" w:rsidRDefault="00B937E5" w:rsidP="00F342FA">
            <w:pPr>
              <w:jc w:val="center"/>
              <w:rPr>
                <w:rFonts w:ascii="Verdana" w:hAnsi="Verdana"/>
                <w:b/>
                <w:sz w:val="18"/>
                <w:szCs w:val="16"/>
              </w:rPr>
            </w:pPr>
            <w:r>
              <w:rPr>
                <w:rFonts w:ascii="Verdana" w:hAnsi="Verdana"/>
                <w:b/>
                <w:sz w:val="18"/>
                <w:szCs w:val="16"/>
              </w:rPr>
              <w:t>2</w:t>
            </w:r>
          </w:p>
          <w:p w:rsidR="00B937E5" w:rsidRPr="001B710C" w:rsidRDefault="00B937E5" w:rsidP="00F342F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937E5" w:rsidRDefault="00B937E5" w:rsidP="00F342FA">
            <w:pPr>
              <w:jc w:val="center"/>
              <w:rPr>
                <w:rFonts w:ascii="Verdana" w:hAnsi="Verdana"/>
                <w:b/>
                <w:sz w:val="18"/>
                <w:szCs w:val="16"/>
              </w:rPr>
            </w:pPr>
            <w:r>
              <w:rPr>
                <w:rFonts w:ascii="Verdana" w:hAnsi="Verdana"/>
                <w:b/>
                <w:sz w:val="18"/>
                <w:szCs w:val="16"/>
              </w:rPr>
              <w:t>1</w:t>
            </w:r>
          </w:p>
          <w:p w:rsidR="00B937E5" w:rsidRPr="001B710C" w:rsidRDefault="00B937E5" w:rsidP="00F342F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937E5" w:rsidRPr="002604AB" w:rsidTr="00F342F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937E5" w:rsidRPr="001B710C" w:rsidRDefault="00B937E5" w:rsidP="00F342F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937E5" w:rsidRPr="000F2544" w:rsidRDefault="00B937E5" w:rsidP="00F342FA">
            <w:pPr>
              <w:jc w:val="both"/>
              <w:rPr>
                <w:rFonts w:ascii="Verdana" w:hAnsi="Verdana"/>
                <w:sz w:val="18"/>
              </w:rPr>
            </w:pPr>
            <w:r w:rsidRPr="000F2544">
              <w:rPr>
                <w:rFonts w:ascii="Verdana" w:hAnsi="Verdana"/>
                <w:sz w:val="18"/>
              </w:rPr>
              <w:t>Polimer bilimi ve teknolojisi  alanında etkin literatür taraması ve araştırma yaparak bilgiye genişlemesine ve derinlemesine ulaşma, bilgiyi değerlendirme, yordama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B937E5" w:rsidRPr="002604AB" w:rsidTr="00F342F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937E5" w:rsidRPr="001B710C" w:rsidRDefault="00B937E5" w:rsidP="00F342F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937E5" w:rsidRPr="000F2544" w:rsidRDefault="00B937E5" w:rsidP="00F342FA">
            <w:pPr>
              <w:jc w:val="both"/>
              <w:rPr>
                <w:rFonts w:ascii="Verdana" w:hAnsi="Verdana"/>
                <w:sz w:val="18"/>
              </w:rPr>
            </w:pPr>
            <w:r w:rsidRPr="000F2544">
              <w:rPr>
                <w:rFonts w:ascii="Verdana" w:hAnsi="Verdana"/>
                <w:sz w:val="18"/>
              </w:rPr>
              <w:t>Alanıyla ilgili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B937E5" w:rsidRPr="002604AB" w:rsidTr="00F342F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B937E5" w:rsidRPr="001B710C" w:rsidRDefault="00B937E5" w:rsidP="00F342F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B937E5" w:rsidRPr="000F2544" w:rsidRDefault="00B937E5" w:rsidP="00F342FA">
            <w:pPr>
              <w:jc w:val="both"/>
              <w:rPr>
                <w:rFonts w:ascii="Verdana" w:hAnsi="Verdana"/>
                <w:sz w:val="18"/>
              </w:rPr>
            </w:pPr>
            <w:r w:rsidRPr="000F2544">
              <w:rPr>
                <w:rFonts w:ascii="Verdana" w:hAnsi="Verdana"/>
                <w:sz w:val="18"/>
              </w:rPr>
              <w:t>Yeni ve/veya özgün fikir ve yöntemler geliştirme; araştırma sürecinde karşılaşılan  karmaşık sorunlara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B937E5" w:rsidRPr="002604AB" w:rsidTr="00F342F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B937E5" w:rsidRPr="001B710C" w:rsidRDefault="00B937E5" w:rsidP="00F342F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B937E5" w:rsidRPr="000F2544" w:rsidRDefault="00B937E5" w:rsidP="00F342FA">
            <w:pPr>
              <w:jc w:val="both"/>
              <w:rPr>
                <w:rFonts w:ascii="Verdana" w:hAnsi="Verdana"/>
                <w:sz w:val="18"/>
              </w:rPr>
            </w:pPr>
            <w:r w:rsidRPr="000F2544">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B937E5" w:rsidRPr="002604AB" w:rsidTr="00F342F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937E5" w:rsidRPr="001B710C" w:rsidRDefault="00B937E5" w:rsidP="00F342F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B937E5" w:rsidRPr="000F2544" w:rsidRDefault="00B937E5" w:rsidP="00F342FA">
            <w:pPr>
              <w:jc w:val="both"/>
              <w:rPr>
                <w:rFonts w:ascii="Verdana" w:hAnsi="Verdana"/>
                <w:sz w:val="18"/>
              </w:rPr>
            </w:pPr>
            <w:r w:rsidRPr="000F2544">
              <w:rPr>
                <w:rFonts w:ascii="Verdana" w:hAnsi="Verdana"/>
                <w:sz w:val="18"/>
              </w:rPr>
              <w:t>Bir yabancı dili yeterli düzeyde kullanarak, okuduğunu anlama,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B937E5" w:rsidRPr="002604AB" w:rsidTr="00F342F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937E5" w:rsidRPr="001B710C" w:rsidRDefault="00B937E5" w:rsidP="00F342F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B937E5" w:rsidRPr="000F2544" w:rsidRDefault="00B937E5" w:rsidP="00F342FA">
            <w:pPr>
              <w:jc w:val="both"/>
              <w:rPr>
                <w:rFonts w:ascii="Verdana" w:hAnsi="Verdana"/>
                <w:sz w:val="18"/>
              </w:rPr>
            </w:pPr>
            <w:r w:rsidRPr="000F2544">
              <w:rPr>
                <w:rFonts w:ascii="Verdana" w:hAnsi="Verdana"/>
                <w:sz w:val="18"/>
              </w:rPr>
              <w:t>PBT alanında öne çıkan ileri teknolojilere aşina olma ve kısmen kullanabilme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B937E5" w:rsidRPr="002604AB" w:rsidTr="00F342F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937E5" w:rsidRPr="001B710C" w:rsidRDefault="00B937E5" w:rsidP="00F342F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B937E5" w:rsidRPr="000F2544" w:rsidRDefault="00B937E5" w:rsidP="00F342FA">
            <w:pPr>
              <w:jc w:val="both"/>
              <w:rPr>
                <w:rFonts w:ascii="Verdana" w:hAnsi="Verdana"/>
                <w:sz w:val="18"/>
              </w:rPr>
            </w:pPr>
            <w:r w:rsidRPr="000F2544">
              <w:rPr>
                <w:rFonts w:ascii="Verdana" w:hAnsi="Verdana"/>
                <w:sz w:val="18"/>
              </w:rPr>
              <w:t>Polimer Bilimi ve Teknolojisi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B937E5" w:rsidRPr="002604AB" w:rsidTr="00F342F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937E5" w:rsidRPr="001B710C" w:rsidRDefault="00B937E5" w:rsidP="00F342F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B937E5" w:rsidRPr="000F2544" w:rsidRDefault="00B937E5" w:rsidP="00F342FA">
            <w:pPr>
              <w:jc w:val="both"/>
              <w:rPr>
                <w:rFonts w:ascii="Verdana" w:hAnsi="Verdana"/>
                <w:sz w:val="18"/>
              </w:rPr>
            </w:pPr>
            <w:r w:rsidRPr="000F2544">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B937E5" w:rsidRPr="002604AB" w:rsidTr="00F342F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937E5" w:rsidRPr="001B710C" w:rsidRDefault="00B937E5" w:rsidP="00F342F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B937E5" w:rsidRPr="000F2544" w:rsidRDefault="00B937E5" w:rsidP="00F342FA">
            <w:pPr>
              <w:jc w:val="both"/>
              <w:rPr>
                <w:rFonts w:ascii="Verdana" w:hAnsi="Verdana"/>
                <w:sz w:val="18"/>
              </w:rPr>
            </w:pPr>
            <w:r w:rsidRPr="000F2544">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937E5" w:rsidRPr="002604AB" w:rsidRDefault="00B937E5" w:rsidP="00F342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B937E5" w:rsidRPr="002604AB" w:rsidRDefault="00B937E5" w:rsidP="00B937E5">
      <w:pPr>
        <w:rPr>
          <w:rFonts w:ascii="Verdana" w:hAnsi="Verdana"/>
          <w:sz w:val="16"/>
          <w:szCs w:val="16"/>
        </w:rPr>
      </w:pPr>
    </w:p>
    <w:p w:rsidR="00B937E5" w:rsidRPr="002604AB" w:rsidRDefault="00B937E5" w:rsidP="00B937E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46F41">
        <w:rPr>
          <w:rFonts w:ascii="Verdana" w:hAnsi="Verdana"/>
          <w:noProof/>
          <w:sz w:val="18"/>
          <w:szCs w:val="16"/>
        </w:rPr>
        <w:t>Prof. Dr. Vural Bütün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342FA" w:rsidRDefault="00B937E5" w:rsidP="00B937E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342FA" w:rsidRPr="002604AB" w:rsidRDefault="00F342FA" w:rsidP="00F60FCD">
      <w:pPr>
        <w:spacing w:after="200"/>
        <w:rPr>
          <w:rFonts w:ascii="Verdana" w:hAnsi="Verdana"/>
          <w:b/>
          <w:sz w:val="16"/>
          <w:szCs w:val="16"/>
        </w:rPr>
      </w:pPr>
      <w:r>
        <w:rPr>
          <w:rFonts w:ascii="Verdana" w:hAnsi="Verdana"/>
          <w:sz w:val="18"/>
          <w:szCs w:val="16"/>
        </w:rPr>
        <w:br w:type="page"/>
      </w:r>
      <w:r w:rsidR="00DB4050">
        <w:rPr>
          <w:noProof/>
        </w:rPr>
        <w:pict>
          <v:shape id="_x0000_s1060" type="#_x0000_t202" style="position:absolute;margin-left:18.85pt;margin-top:-5.1pt;width:298.5pt;height:76.9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A0AC2" w:rsidRDefault="005A0AC2" w:rsidP="00F342FA">
                  <w:pPr>
                    <w:spacing w:after="120"/>
                    <w:jc w:val="center"/>
                    <w:rPr>
                      <w:rFonts w:ascii="Verdana" w:hAnsi="Verdana"/>
                      <w:b/>
                      <w:sz w:val="16"/>
                      <w:szCs w:val="20"/>
                    </w:rPr>
                  </w:pPr>
                  <w:r>
                    <w:rPr>
                      <w:rFonts w:ascii="Verdana" w:hAnsi="Verdana"/>
                      <w:b/>
                      <w:sz w:val="16"/>
                      <w:szCs w:val="20"/>
                    </w:rPr>
                    <w:t>T.R.</w:t>
                  </w:r>
                </w:p>
                <w:p w:rsidR="005A0AC2" w:rsidRDefault="005A0AC2" w:rsidP="00F342FA">
                  <w:pPr>
                    <w:spacing w:after="120"/>
                    <w:jc w:val="center"/>
                    <w:rPr>
                      <w:rFonts w:ascii="Verdana" w:hAnsi="Verdana"/>
                      <w:b/>
                      <w:sz w:val="16"/>
                      <w:szCs w:val="20"/>
                    </w:rPr>
                  </w:pPr>
                  <w:r>
                    <w:rPr>
                      <w:rFonts w:ascii="Verdana" w:hAnsi="Verdana"/>
                      <w:b/>
                      <w:sz w:val="16"/>
                      <w:szCs w:val="20"/>
                    </w:rPr>
                    <w:t>ESKISEHIR OSMANGAZI UNIVERSITY</w:t>
                  </w:r>
                </w:p>
                <w:p w:rsidR="005A0AC2" w:rsidRDefault="005A0AC2" w:rsidP="00F342FA">
                  <w:pPr>
                    <w:spacing w:after="120"/>
                    <w:jc w:val="center"/>
                    <w:rPr>
                      <w:rFonts w:ascii="Verdana" w:hAnsi="Verdana"/>
                      <w:b/>
                      <w:sz w:val="6"/>
                      <w:szCs w:val="10"/>
                    </w:rPr>
                  </w:pPr>
                  <w:r>
                    <w:rPr>
                      <w:rFonts w:ascii="Verdana" w:hAnsi="Verdana"/>
                      <w:b/>
                      <w:sz w:val="16"/>
                      <w:szCs w:val="20"/>
                    </w:rPr>
                    <w:t>GRADUATE SCHOOL OF NATURAL AND APPLIED SCIENCES</w:t>
                  </w:r>
                </w:p>
                <w:p w:rsidR="005A0AC2" w:rsidRDefault="005A0AC2" w:rsidP="00F342F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Pr="002604AB">
        <w:rPr>
          <w:rFonts w:ascii="Verdana" w:hAnsi="Verdana"/>
          <w:b/>
          <w:sz w:val="16"/>
          <w:szCs w:val="16"/>
        </w:rPr>
        <w:t xml:space="preserve">    </w:t>
      </w:r>
    </w:p>
    <w:p w:rsidR="00F342FA" w:rsidRPr="002604AB" w:rsidRDefault="00F342FA" w:rsidP="00F342FA">
      <w:pPr>
        <w:outlineLvl w:val="0"/>
        <w:rPr>
          <w:rFonts w:ascii="Verdana" w:hAnsi="Verdana"/>
          <w:b/>
          <w:sz w:val="16"/>
          <w:szCs w:val="16"/>
        </w:rPr>
      </w:pPr>
    </w:p>
    <w:p w:rsidR="00F342FA" w:rsidRPr="002604AB" w:rsidRDefault="00F342FA" w:rsidP="00F342FA">
      <w:pPr>
        <w:outlineLvl w:val="0"/>
        <w:rPr>
          <w:rFonts w:ascii="Verdana" w:hAnsi="Verdana"/>
          <w:b/>
          <w:sz w:val="16"/>
          <w:szCs w:val="16"/>
        </w:rPr>
      </w:pPr>
    </w:p>
    <w:p w:rsidR="00F342FA" w:rsidRPr="002604AB" w:rsidRDefault="00F342FA" w:rsidP="00F342FA">
      <w:pPr>
        <w:outlineLvl w:val="0"/>
        <w:rPr>
          <w:rFonts w:ascii="Verdana" w:hAnsi="Verdana"/>
          <w:b/>
          <w:sz w:val="16"/>
          <w:szCs w:val="16"/>
        </w:rPr>
      </w:pPr>
    </w:p>
    <w:p w:rsidR="00F342FA" w:rsidRPr="002604AB" w:rsidRDefault="00F342FA" w:rsidP="00F342FA">
      <w:pPr>
        <w:outlineLvl w:val="0"/>
        <w:rPr>
          <w:rFonts w:ascii="Verdana" w:hAnsi="Verdana"/>
          <w:b/>
          <w:sz w:val="16"/>
          <w:szCs w:val="16"/>
        </w:rPr>
      </w:pPr>
    </w:p>
    <w:p w:rsidR="00F342FA" w:rsidRPr="002604AB" w:rsidRDefault="00F342FA" w:rsidP="00F342FA">
      <w:pPr>
        <w:outlineLvl w:val="0"/>
        <w:rPr>
          <w:rFonts w:ascii="Verdana" w:hAnsi="Verdana"/>
          <w:b/>
          <w:sz w:val="16"/>
          <w:szCs w:val="16"/>
        </w:rPr>
      </w:pPr>
    </w:p>
    <w:p w:rsidR="00F342FA" w:rsidRDefault="00F342FA" w:rsidP="00F342FA">
      <w:pPr>
        <w:outlineLvl w:val="0"/>
        <w:rPr>
          <w:rFonts w:ascii="Verdana" w:hAnsi="Verdana"/>
          <w:b/>
          <w:sz w:val="16"/>
          <w:szCs w:val="16"/>
        </w:rPr>
      </w:pPr>
    </w:p>
    <w:p w:rsidR="00F342FA" w:rsidRDefault="00F342FA" w:rsidP="00F342FA">
      <w:pPr>
        <w:outlineLvl w:val="0"/>
        <w:rPr>
          <w:rFonts w:ascii="Verdana" w:hAnsi="Verdana"/>
          <w:b/>
          <w:sz w:val="16"/>
          <w:szCs w:val="16"/>
        </w:rPr>
      </w:pPr>
    </w:p>
    <w:p w:rsidR="00F342FA" w:rsidRDefault="00F342FA" w:rsidP="00F342FA">
      <w:pPr>
        <w:outlineLvl w:val="0"/>
        <w:rPr>
          <w:rFonts w:ascii="Verdana" w:hAnsi="Verdana"/>
          <w:b/>
          <w:sz w:val="16"/>
          <w:szCs w:val="16"/>
        </w:rPr>
      </w:pPr>
    </w:p>
    <w:p w:rsidR="00F342FA" w:rsidRPr="002604AB" w:rsidRDefault="00F342FA" w:rsidP="00F342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342FA" w:rsidRPr="002604AB" w:rsidTr="00F342FA">
        <w:tc>
          <w:tcPr>
            <w:tcW w:w="1951" w:type="dxa"/>
            <w:vAlign w:val="center"/>
          </w:tcPr>
          <w:p w:rsidR="00F342FA" w:rsidRPr="002604AB" w:rsidRDefault="00F342FA" w:rsidP="00F342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42FA" w:rsidRPr="002604AB" w:rsidRDefault="00F342FA" w:rsidP="00F342FA">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rsidR="00F342FA" w:rsidRPr="002604AB" w:rsidRDefault="00F342FA" w:rsidP="00F342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42FA" w:rsidRPr="002604AB" w:rsidRDefault="00F342FA" w:rsidP="00F342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F342FA" w:rsidRPr="009B0EC0" w:rsidRDefault="00F342FA" w:rsidP="00F342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42FA" w:rsidRPr="002604AB" w:rsidTr="00F342FA">
        <w:trPr>
          <w:trHeight w:val="338"/>
        </w:trPr>
        <w:tc>
          <w:tcPr>
            <w:tcW w:w="10173" w:type="dxa"/>
            <w:gridSpan w:val="4"/>
            <w:vAlign w:val="center"/>
          </w:tcPr>
          <w:p w:rsidR="00F342FA" w:rsidRPr="002604AB" w:rsidRDefault="00F342FA" w:rsidP="00F342FA">
            <w:pPr>
              <w:jc w:val="center"/>
              <w:outlineLvl w:val="0"/>
              <w:rPr>
                <w:rFonts w:ascii="Verdana" w:hAnsi="Verdana"/>
                <w:sz w:val="16"/>
                <w:szCs w:val="16"/>
              </w:rPr>
            </w:pPr>
            <w:r>
              <w:rPr>
                <w:rFonts w:ascii="Verdana" w:hAnsi="Verdana"/>
                <w:b/>
                <w:sz w:val="18"/>
                <w:szCs w:val="16"/>
              </w:rPr>
              <w:t>COURSE</w:t>
            </w:r>
          </w:p>
        </w:tc>
      </w:tr>
      <w:tr w:rsidR="00F342FA" w:rsidRPr="002604AB" w:rsidTr="00F342FA">
        <w:tc>
          <w:tcPr>
            <w:tcW w:w="1668" w:type="dxa"/>
            <w:vAlign w:val="center"/>
          </w:tcPr>
          <w:p w:rsidR="00F342FA" w:rsidRPr="002604AB" w:rsidRDefault="00F342FA" w:rsidP="00F342FA">
            <w:pPr>
              <w:outlineLvl w:val="0"/>
              <w:rPr>
                <w:rFonts w:ascii="Verdana" w:hAnsi="Verdana"/>
                <w:b/>
                <w:sz w:val="16"/>
                <w:szCs w:val="16"/>
              </w:rPr>
            </w:pPr>
            <w:r>
              <w:rPr>
                <w:rFonts w:ascii="Verdana" w:hAnsi="Verdana"/>
                <w:b/>
                <w:sz w:val="16"/>
                <w:szCs w:val="20"/>
              </w:rPr>
              <w:t>CODE</w:t>
            </w:r>
          </w:p>
        </w:tc>
        <w:tc>
          <w:tcPr>
            <w:tcW w:w="1984" w:type="dxa"/>
            <w:vAlign w:val="center"/>
          </w:tcPr>
          <w:p w:rsidR="00F342FA" w:rsidRPr="002604AB" w:rsidRDefault="00F342FA" w:rsidP="00F342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505402501</w:t>
            </w:r>
            <w:r>
              <w:rPr>
                <w:rFonts w:ascii="Verdana" w:hAnsi="Verdana"/>
                <w:sz w:val="16"/>
                <w:szCs w:val="16"/>
              </w:rPr>
              <w:fldChar w:fldCharType="end"/>
            </w:r>
          </w:p>
        </w:tc>
        <w:tc>
          <w:tcPr>
            <w:tcW w:w="1559" w:type="dxa"/>
            <w:vAlign w:val="center"/>
          </w:tcPr>
          <w:p w:rsidR="00F342FA" w:rsidRPr="002604AB" w:rsidRDefault="00F342FA" w:rsidP="00F342FA">
            <w:pPr>
              <w:outlineLvl w:val="0"/>
              <w:rPr>
                <w:rFonts w:ascii="Verdana" w:hAnsi="Verdana"/>
                <w:b/>
                <w:sz w:val="16"/>
                <w:szCs w:val="16"/>
              </w:rPr>
            </w:pPr>
            <w:r>
              <w:rPr>
                <w:rFonts w:ascii="Verdana" w:hAnsi="Verdana"/>
                <w:b/>
                <w:sz w:val="16"/>
                <w:szCs w:val="20"/>
              </w:rPr>
              <w:t>TITLE</w:t>
            </w:r>
          </w:p>
        </w:tc>
        <w:tc>
          <w:tcPr>
            <w:tcW w:w="4962" w:type="dxa"/>
            <w:vAlign w:val="center"/>
          </w:tcPr>
          <w:p w:rsidR="00F342FA" w:rsidRPr="002604AB" w:rsidRDefault="00F342FA" w:rsidP="00F342FA">
            <w:pPr>
              <w:outlineLvl w:val="0"/>
              <w:rPr>
                <w:rFonts w:ascii="Verdana" w:hAnsi="Verdana"/>
                <w:sz w:val="16"/>
                <w:szCs w:val="16"/>
              </w:rPr>
            </w:pPr>
            <w:r w:rsidRPr="002604AB">
              <w:rPr>
                <w:rFonts w:ascii="Verdana" w:hAnsi="Verdana"/>
                <w:sz w:val="16"/>
                <w:szCs w:val="16"/>
              </w:rPr>
              <w:t xml:space="preserve"> </w:t>
            </w:r>
            <w:bookmarkStart w:id="57"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Polymer Characterization</w:t>
            </w:r>
            <w:r>
              <w:rPr>
                <w:rFonts w:ascii="Verdana" w:hAnsi="Verdana"/>
                <w:sz w:val="16"/>
                <w:szCs w:val="16"/>
              </w:rPr>
              <w:fldChar w:fldCharType="end"/>
            </w:r>
            <w:bookmarkEnd w:id="57"/>
          </w:p>
        </w:tc>
      </w:tr>
    </w:tbl>
    <w:p w:rsidR="00F342FA" w:rsidRPr="002604AB" w:rsidRDefault="00F342FA" w:rsidP="00F342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42FA" w:rsidRPr="002604AB" w:rsidTr="00F342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42FA" w:rsidRPr="009B0EC0" w:rsidRDefault="00F342FA" w:rsidP="00F342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42FA" w:rsidRPr="002604AB" w:rsidRDefault="00F342FA" w:rsidP="00F342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20"/>
              </w:rPr>
              <w:t>LANGUAGE</w:t>
            </w:r>
          </w:p>
        </w:tc>
      </w:tr>
      <w:tr w:rsidR="00F342FA" w:rsidRPr="002604AB" w:rsidTr="00F342FA">
        <w:trPr>
          <w:trHeight w:val="382"/>
        </w:trPr>
        <w:tc>
          <w:tcPr>
            <w:tcW w:w="1079" w:type="dxa"/>
            <w:vMerge/>
            <w:tcBorders>
              <w:top w:val="single" w:sz="4" w:space="0" w:color="auto"/>
              <w:left w:val="single" w:sz="12" w:space="0" w:color="auto"/>
              <w:bottom w:val="single" w:sz="4" w:space="0" w:color="auto"/>
              <w:right w:val="single" w:sz="12" w:space="0" w:color="auto"/>
            </w:tcBorders>
          </w:tcPr>
          <w:p w:rsidR="00F342FA" w:rsidRPr="002604AB" w:rsidRDefault="00F342FA" w:rsidP="00F342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42FA" w:rsidRPr="002604AB" w:rsidRDefault="00F342FA" w:rsidP="00F342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42FA" w:rsidRPr="002604AB" w:rsidRDefault="00F342FA" w:rsidP="00F342FA">
            <w:pPr>
              <w:jc w:val="center"/>
              <w:rPr>
                <w:rFonts w:ascii="Verdana" w:hAnsi="Verdana"/>
                <w:b/>
                <w:sz w:val="16"/>
                <w:szCs w:val="16"/>
              </w:rPr>
            </w:pPr>
          </w:p>
        </w:tc>
        <w:tc>
          <w:tcPr>
            <w:tcW w:w="709" w:type="dxa"/>
            <w:vMerge/>
            <w:tcBorders>
              <w:bottom w:val="single" w:sz="4" w:space="0" w:color="auto"/>
            </w:tcBorders>
            <w:vAlign w:val="center"/>
          </w:tcPr>
          <w:p w:rsidR="00F342FA" w:rsidRPr="002604AB" w:rsidRDefault="00F342FA" w:rsidP="00F342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42FA" w:rsidRPr="002604AB" w:rsidRDefault="00F342FA" w:rsidP="00F342FA">
            <w:pPr>
              <w:jc w:val="center"/>
              <w:rPr>
                <w:rFonts w:ascii="Verdana" w:hAnsi="Verdana"/>
                <w:b/>
                <w:sz w:val="16"/>
                <w:szCs w:val="16"/>
              </w:rPr>
            </w:pPr>
          </w:p>
        </w:tc>
        <w:tc>
          <w:tcPr>
            <w:tcW w:w="1824" w:type="dxa"/>
            <w:vMerge/>
            <w:tcBorders>
              <w:bottom w:val="single" w:sz="4" w:space="0" w:color="auto"/>
            </w:tcBorders>
            <w:vAlign w:val="center"/>
          </w:tcPr>
          <w:p w:rsidR="00F342FA" w:rsidRPr="002604AB" w:rsidRDefault="00F342FA" w:rsidP="00F342FA">
            <w:pPr>
              <w:jc w:val="center"/>
              <w:rPr>
                <w:rFonts w:ascii="Verdana" w:hAnsi="Verdana"/>
                <w:b/>
                <w:sz w:val="16"/>
                <w:szCs w:val="16"/>
              </w:rPr>
            </w:pPr>
          </w:p>
        </w:tc>
      </w:tr>
      <w:tr w:rsidR="00F342FA" w:rsidRPr="002604AB" w:rsidTr="00F342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42FA" w:rsidRPr="009B0EC0" w:rsidRDefault="00F342FA" w:rsidP="00F342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42FA" w:rsidRDefault="00F342FA" w:rsidP="00F342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42FA" w:rsidRDefault="00F342FA" w:rsidP="00F342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42FA" w:rsidRDefault="00F342FA" w:rsidP="00F342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42FA" w:rsidRPr="002604AB" w:rsidRDefault="00F342FA" w:rsidP="00F342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42FA" w:rsidRPr="002604AB" w:rsidRDefault="00F342FA" w:rsidP="00F342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42FA" w:rsidRPr="002604AB" w:rsidTr="00F342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20"/>
              </w:rPr>
              <w:t>CREDIT DISTRIBUTION</w:t>
            </w:r>
          </w:p>
        </w:tc>
      </w:tr>
      <w:tr w:rsidR="00F342FA" w:rsidRPr="002604AB" w:rsidTr="00F342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42FA" w:rsidRDefault="00F342FA" w:rsidP="00F342FA">
            <w:pPr>
              <w:jc w:val="center"/>
              <w:rPr>
                <w:rFonts w:ascii="Verdana" w:hAnsi="Verdana"/>
                <w:b/>
                <w:sz w:val="16"/>
                <w:szCs w:val="20"/>
              </w:rPr>
            </w:pPr>
            <w:r>
              <w:rPr>
                <w:rFonts w:ascii="Verdana" w:hAnsi="Verdana"/>
                <w:b/>
                <w:sz w:val="16"/>
                <w:szCs w:val="20"/>
              </w:rPr>
              <w:t>Knowledge in the discipline</w:t>
            </w:r>
          </w:p>
          <w:p w:rsidR="00F342FA" w:rsidRPr="002604AB" w:rsidRDefault="00F342FA" w:rsidP="00F342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42FA" w:rsidRPr="002604AB" w:rsidTr="00F342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42FA" w:rsidRPr="002604AB" w:rsidRDefault="00F342FA" w:rsidP="00F342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F342FA" w:rsidRPr="002604AB" w:rsidTr="00F342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42FA" w:rsidRPr="002604AB" w:rsidRDefault="00F342FA" w:rsidP="00F342FA">
            <w:pPr>
              <w:jc w:val="center"/>
              <w:rPr>
                <w:rFonts w:ascii="Verdana" w:hAnsi="Verdana"/>
                <w:b/>
                <w:sz w:val="16"/>
                <w:szCs w:val="16"/>
              </w:rPr>
            </w:pPr>
            <w:r w:rsidRPr="00FB16FB">
              <w:rPr>
                <w:rFonts w:ascii="Verdana" w:hAnsi="Verdana"/>
                <w:b/>
                <w:sz w:val="16"/>
                <w:szCs w:val="20"/>
              </w:rPr>
              <w:t>ASSESSMENT CRITERIA</w:t>
            </w:r>
          </w:p>
        </w:tc>
      </w:tr>
      <w:tr w:rsidR="00F342FA" w:rsidRPr="002604AB" w:rsidTr="00F342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42FA" w:rsidRPr="002604AB" w:rsidRDefault="00F342FA" w:rsidP="00F342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42FA" w:rsidRDefault="00F342FA" w:rsidP="00F342FA">
            <w:pPr>
              <w:jc w:val="center"/>
              <w:rPr>
                <w:rFonts w:ascii="Verdana" w:hAnsi="Verdana"/>
                <w:b/>
                <w:sz w:val="16"/>
                <w:szCs w:val="16"/>
              </w:rPr>
            </w:pPr>
            <w:r>
              <w:rPr>
                <w:rFonts w:ascii="Verdana" w:hAnsi="Verdana"/>
                <w:b/>
                <w:sz w:val="16"/>
                <w:szCs w:val="16"/>
              </w:rPr>
              <w:t>Contribution</w:t>
            </w:r>
          </w:p>
          <w:p w:rsidR="00F342FA" w:rsidRPr="002604AB" w:rsidRDefault="00F342FA" w:rsidP="00F342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42FA" w:rsidRPr="002604AB" w:rsidTr="00F342FA">
        <w:trPr>
          <w:trHeight w:val="276"/>
        </w:trPr>
        <w:tc>
          <w:tcPr>
            <w:tcW w:w="3735" w:type="dxa"/>
            <w:gridSpan w:val="5"/>
            <w:vMerge/>
            <w:tcBorders>
              <w:left w:val="single" w:sz="12" w:space="0" w:color="auto"/>
              <w:right w:val="single" w:sz="12" w:space="0" w:color="auto"/>
            </w:tcBorders>
            <w:vAlign w:val="center"/>
          </w:tcPr>
          <w:p w:rsidR="00F342FA" w:rsidRPr="002604AB" w:rsidRDefault="00F342FA" w:rsidP="00F342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42FA" w:rsidRPr="002604AB" w:rsidRDefault="00F342FA" w:rsidP="00F342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42FA" w:rsidRPr="002604AB" w:rsidRDefault="00F342FA" w:rsidP="00F342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42FA" w:rsidRPr="002604AB" w:rsidRDefault="00F342FA" w:rsidP="00F342FA">
            <w:pPr>
              <w:jc w:val="center"/>
              <w:rPr>
                <w:rFonts w:ascii="Verdana" w:hAnsi="Verdana"/>
                <w:sz w:val="16"/>
                <w:szCs w:val="16"/>
                <w:highlight w:val="yellow"/>
              </w:rPr>
            </w:pPr>
          </w:p>
        </w:tc>
      </w:tr>
      <w:tr w:rsidR="00F342FA" w:rsidRPr="002604AB" w:rsidTr="00F342FA">
        <w:trPr>
          <w:trHeight w:val="286"/>
        </w:trPr>
        <w:tc>
          <w:tcPr>
            <w:tcW w:w="3735" w:type="dxa"/>
            <w:gridSpan w:val="5"/>
            <w:vMerge/>
            <w:tcBorders>
              <w:left w:val="single" w:sz="12" w:space="0" w:color="auto"/>
              <w:right w:val="single" w:sz="12" w:space="0" w:color="auto"/>
            </w:tcBorders>
            <w:vAlign w:val="center"/>
          </w:tcPr>
          <w:p w:rsidR="00F342FA" w:rsidRPr="002604AB" w:rsidRDefault="00F342FA" w:rsidP="00F342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42FA" w:rsidRPr="002604AB" w:rsidRDefault="00F342FA" w:rsidP="00F342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42FA" w:rsidRPr="002604AB" w:rsidTr="00F342FA">
        <w:trPr>
          <w:trHeight w:val="286"/>
        </w:trPr>
        <w:tc>
          <w:tcPr>
            <w:tcW w:w="3735" w:type="dxa"/>
            <w:gridSpan w:val="5"/>
            <w:vMerge/>
            <w:tcBorders>
              <w:left w:val="single" w:sz="12" w:space="0" w:color="auto"/>
              <w:right w:val="single" w:sz="12" w:space="0" w:color="auto"/>
            </w:tcBorders>
            <w:vAlign w:val="center"/>
          </w:tcPr>
          <w:p w:rsidR="00F342FA" w:rsidRPr="002604AB" w:rsidRDefault="00F342FA" w:rsidP="00F342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42FA" w:rsidRPr="002604AB" w:rsidRDefault="00F342FA" w:rsidP="00F342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42FA" w:rsidRPr="002604AB" w:rsidTr="00F342FA">
        <w:trPr>
          <w:trHeight w:val="286"/>
        </w:trPr>
        <w:tc>
          <w:tcPr>
            <w:tcW w:w="3735" w:type="dxa"/>
            <w:gridSpan w:val="5"/>
            <w:vMerge/>
            <w:tcBorders>
              <w:left w:val="single" w:sz="12" w:space="0" w:color="auto"/>
              <w:right w:val="single" w:sz="12" w:space="0" w:color="auto"/>
            </w:tcBorders>
            <w:vAlign w:val="center"/>
          </w:tcPr>
          <w:p w:rsidR="00F342FA" w:rsidRPr="002604AB" w:rsidRDefault="00F342FA" w:rsidP="00F342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42FA" w:rsidRPr="002604AB" w:rsidRDefault="00F342FA" w:rsidP="00F342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42FA" w:rsidRPr="002604AB" w:rsidTr="00F342FA">
        <w:trPr>
          <w:trHeight w:val="286"/>
        </w:trPr>
        <w:tc>
          <w:tcPr>
            <w:tcW w:w="3735" w:type="dxa"/>
            <w:gridSpan w:val="5"/>
            <w:vMerge/>
            <w:tcBorders>
              <w:left w:val="single" w:sz="12" w:space="0" w:color="auto"/>
              <w:right w:val="single" w:sz="12" w:space="0" w:color="auto"/>
            </w:tcBorders>
            <w:vAlign w:val="center"/>
          </w:tcPr>
          <w:p w:rsidR="00F342FA" w:rsidRPr="002604AB" w:rsidRDefault="00F342FA" w:rsidP="00F342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42FA" w:rsidRPr="002604AB" w:rsidRDefault="00F342FA" w:rsidP="00F342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42FA" w:rsidRPr="002604AB" w:rsidTr="00F342FA">
        <w:trPr>
          <w:trHeight w:val="294"/>
        </w:trPr>
        <w:tc>
          <w:tcPr>
            <w:tcW w:w="3735" w:type="dxa"/>
            <w:gridSpan w:val="5"/>
            <w:vMerge/>
            <w:tcBorders>
              <w:left w:val="single" w:sz="12" w:space="0" w:color="auto"/>
              <w:right w:val="single" w:sz="12" w:space="0" w:color="auto"/>
            </w:tcBorders>
            <w:vAlign w:val="center"/>
          </w:tcPr>
          <w:p w:rsidR="00F342FA" w:rsidRPr="002604AB" w:rsidRDefault="00F342FA" w:rsidP="00F342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42FA" w:rsidRDefault="00F342FA" w:rsidP="00F342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42FA"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42FA" w:rsidRDefault="00F342FA"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42FA" w:rsidRPr="002604AB" w:rsidTr="00F342FA">
        <w:trPr>
          <w:trHeight w:val="294"/>
        </w:trPr>
        <w:tc>
          <w:tcPr>
            <w:tcW w:w="3735" w:type="dxa"/>
            <w:gridSpan w:val="5"/>
            <w:vMerge/>
            <w:tcBorders>
              <w:left w:val="single" w:sz="12" w:space="0" w:color="auto"/>
              <w:right w:val="single" w:sz="12" w:space="0" w:color="auto"/>
            </w:tcBorders>
            <w:vAlign w:val="center"/>
          </w:tcPr>
          <w:p w:rsidR="00F342FA" w:rsidRPr="002604AB" w:rsidRDefault="00F342FA" w:rsidP="00F342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42FA" w:rsidRPr="002604AB" w:rsidRDefault="00F342FA" w:rsidP="00F342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42FA" w:rsidRPr="002604AB" w:rsidTr="00F342FA">
        <w:trPr>
          <w:trHeight w:val="286"/>
        </w:trPr>
        <w:tc>
          <w:tcPr>
            <w:tcW w:w="3735" w:type="dxa"/>
            <w:gridSpan w:val="5"/>
            <w:vMerge/>
            <w:tcBorders>
              <w:left w:val="single" w:sz="12" w:space="0" w:color="auto"/>
              <w:bottom w:val="single" w:sz="12" w:space="0" w:color="auto"/>
              <w:right w:val="single" w:sz="12" w:space="0" w:color="auto"/>
            </w:tcBorders>
            <w:vAlign w:val="center"/>
          </w:tcPr>
          <w:p w:rsidR="00F342FA" w:rsidRPr="002604AB" w:rsidRDefault="00F342FA" w:rsidP="00F342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42FA" w:rsidRPr="00FA4020" w:rsidRDefault="00F342FA" w:rsidP="00F342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42FA" w:rsidRPr="002604AB" w:rsidRDefault="00F342FA" w:rsidP="00F342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42FA" w:rsidRPr="002604AB" w:rsidTr="00F342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42FA" w:rsidRPr="002604AB" w:rsidRDefault="00F342FA" w:rsidP="00F342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42FA" w:rsidRPr="002604AB" w:rsidRDefault="00F342FA" w:rsidP="00F342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42FA" w:rsidRPr="002604AB" w:rsidTr="00F342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42FA" w:rsidRPr="003C366E" w:rsidRDefault="00F342FA" w:rsidP="00F342FA">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 xml:space="preserve">An overview of polymer characterization methods. </w:t>
            </w:r>
          </w:p>
          <w:p w:rsidR="00F342FA" w:rsidRPr="002604AB" w:rsidRDefault="00F342FA" w:rsidP="00F342FA">
            <w:pPr>
              <w:rPr>
                <w:rFonts w:ascii="Verdana" w:hAnsi="Verdana"/>
                <w:sz w:val="16"/>
                <w:szCs w:val="16"/>
              </w:rPr>
            </w:pPr>
            <w:r w:rsidRPr="003C366E">
              <w:rPr>
                <w:rFonts w:ascii="Verdana" w:hAnsi="Verdana"/>
                <w:noProof/>
                <w:sz w:val="16"/>
                <w:szCs w:val="16"/>
              </w:rPr>
              <w:t>Purification: Precipitation, vacuum drying, rotary evaporator, freeze dryer, extraction. Methods of molecular weight determination: Gel permeation chromatography, colligative properties, viscosity measurements, end-group analysis H NMR spectroscopy. To determine the Mw using X-Ray, SANS, SAXS, static light scattering. The other spectroscopic methods: IR, FT-IR, UV-vis. Proton and C-13 NMR structure analysis-kinetic working principles. Thermal Characterizations: DTA, DSC, TGA. Zeta potentiometer, surface tension, densimeter. To determine the hydrodynamic properties of polymers using in liquid media DLS method. Polymer morphology, the glass transition temperature and the degree of crystal. Conformational Analysis of Polymers.</w:t>
            </w:r>
            <w:r w:rsidRPr="00A83CA8">
              <w:rPr>
                <w:rFonts w:ascii="Verdana" w:hAnsi="Verdana"/>
                <w:sz w:val="16"/>
                <w:szCs w:val="16"/>
              </w:rPr>
              <w:fldChar w:fldCharType="end"/>
            </w:r>
          </w:p>
        </w:tc>
      </w:tr>
      <w:tr w:rsidR="00F342FA" w:rsidRPr="002604AB" w:rsidTr="00F342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42FA" w:rsidRPr="002604AB" w:rsidRDefault="00F342FA" w:rsidP="00F342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42FA" w:rsidRPr="002604AB" w:rsidRDefault="00F342FA" w:rsidP="00F342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To learn the methods that can be used to provide structure elucidation of polymers. Ensure that students face in the industry to gain familiarity with the device and methods and to facilitate adaptation to the sector.</w:t>
            </w:r>
            <w:r w:rsidRPr="00A83CA8">
              <w:rPr>
                <w:rFonts w:ascii="Verdana" w:hAnsi="Verdana"/>
                <w:sz w:val="16"/>
                <w:szCs w:val="16"/>
              </w:rPr>
              <w:fldChar w:fldCharType="end"/>
            </w:r>
          </w:p>
        </w:tc>
      </w:tr>
      <w:tr w:rsidR="00F342FA" w:rsidRPr="002604AB" w:rsidTr="00F342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42FA" w:rsidRPr="002604AB" w:rsidRDefault="00F342FA" w:rsidP="00F342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Pre-recognition devices are widely used in industry: GPC, X-ray, IR, UV, proton and carbon-13 NMR. If you need to have prior knowledge of the use of these devices to be in business.</w:t>
            </w:r>
            <w:r w:rsidRPr="00A83CA8">
              <w:rPr>
                <w:rFonts w:ascii="Verdana" w:hAnsi="Verdana"/>
                <w:sz w:val="16"/>
                <w:szCs w:val="16"/>
              </w:rPr>
              <w:fldChar w:fldCharType="end"/>
            </w:r>
          </w:p>
        </w:tc>
      </w:tr>
      <w:tr w:rsidR="00F342FA" w:rsidRPr="002604AB" w:rsidTr="00F342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42FA" w:rsidRPr="003C366E" w:rsidRDefault="00F342FA" w:rsidP="00F342F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1. Polymer molecular weights and measurement principles can assess which methods and devices know.</w:t>
            </w:r>
          </w:p>
          <w:p w:rsidR="00F342FA" w:rsidRPr="003C366E" w:rsidRDefault="00F342FA" w:rsidP="00F342FA">
            <w:pPr>
              <w:tabs>
                <w:tab w:val="left" w:pos="7800"/>
              </w:tabs>
              <w:rPr>
                <w:rFonts w:ascii="Verdana" w:hAnsi="Verdana"/>
                <w:noProof/>
                <w:sz w:val="16"/>
                <w:szCs w:val="16"/>
              </w:rPr>
            </w:pPr>
            <w:r w:rsidRPr="003C366E">
              <w:rPr>
                <w:rFonts w:ascii="Verdana" w:hAnsi="Verdana"/>
                <w:noProof/>
                <w:sz w:val="16"/>
                <w:szCs w:val="16"/>
              </w:rPr>
              <w:t>2. Determination of structures of polymers diffraction, scattering, thermal and spectroscopic methods will have to use the equipment.</w:t>
            </w:r>
          </w:p>
          <w:p w:rsidR="00F342FA" w:rsidRPr="00E3546D" w:rsidRDefault="00F342FA" w:rsidP="00F342FA">
            <w:pPr>
              <w:tabs>
                <w:tab w:val="left" w:pos="7800"/>
              </w:tabs>
              <w:rPr>
                <w:rFonts w:ascii="Verdana" w:hAnsi="Verdana"/>
                <w:sz w:val="16"/>
                <w:szCs w:val="16"/>
              </w:rPr>
            </w:pPr>
            <w:r w:rsidRPr="003C366E">
              <w:rPr>
                <w:rFonts w:ascii="Verdana" w:hAnsi="Verdana"/>
                <w:noProof/>
                <w:sz w:val="16"/>
                <w:szCs w:val="16"/>
              </w:rPr>
              <w:t>3. Morphology of polymers, glass transition temperature and the degree of crystal can identify and conformational analysis.</w:t>
            </w:r>
            <w:r>
              <w:rPr>
                <w:rFonts w:ascii="Verdana" w:hAnsi="Verdana"/>
                <w:sz w:val="16"/>
                <w:szCs w:val="16"/>
              </w:rPr>
              <w:fldChar w:fldCharType="end"/>
            </w:r>
          </w:p>
        </w:tc>
      </w:tr>
      <w:tr w:rsidR="00F342FA" w:rsidRPr="002604AB" w:rsidTr="00F342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42FA" w:rsidRPr="006849DA" w:rsidRDefault="00F342FA" w:rsidP="00F342F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366E">
              <w:rPr>
                <w:rFonts w:ascii="Verdana" w:hAnsi="Verdana"/>
                <w:b w:val="0"/>
                <w:noProof/>
                <w:sz w:val="16"/>
                <w:szCs w:val="16"/>
              </w:rPr>
              <w:t>1.</w:t>
            </w:r>
            <w:r>
              <w:rPr>
                <w:rFonts w:ascii="Verdana" w:hAnsi="Verdana"/>
                <w:b w:val="0"/>
                <w:noProof/>
                <w:sz w:val="16"/>
                <w:szCs w:val="16"/>
              </w:rPr>
              <w:t xml:space="preserve"> </w:t>
            </w:r>
            <w:r w:rsidRPr="003C366E">
              <w:rPr>
                <w:rFonts w:ascii="Verdana" w:hAnsi="Verdana"/>
                <w:b w:val="0"/>
                <w:noProof/>
                <w:sz w:val="16"/>
                <w:szCs w:val="16"/>
              </w:rPr>
              <w:t xml:space="preserve"> Polymer Chemistry A Practical Aproach”, Ed. F. J. Davis, Oxford University Pres. UK-2004</w:t>
            </w:r>
            <w:r w:rsidRPr="006849DA">
              <w:rPr>
                <w:rFonts w:ascii="Verdana" w:hAnsi="Verdana"/>
                <w:b w:val="0"/>
                <w:sz w:val="16"/>
                <w:szCs w:val="16"/>
              </w:rPr>
              <w:fldChar w:fldCharType="end"/>
            </w:r>
          </w:p>
        </w:tc>
      </w:tr>
      <w:tr w:rsidR="00F342FA" w:rsidRPr="002604AB" w:rsidTr="00F342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42FA" w:rsidRPr="002604AB" w:rsidRDefault="00F342FA" w:rsidP="00F342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42FA" w:rsidRPr="003C366E" w:rsidRDefault="00F342FA" w:rsidP="00F342F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2. </w:t>
            </w:r>
            <w:r w:rsidRPr="003C366E">
              <w:rPr>
                <w:rFonts w:ascii="Verdana" w:hAnsi="Verdana"/>
                <w:b w:val="0"/>
                <w:noProof/>
                <w:sz w:val="16"/>
                <w:szCs w:val="16"/>
              </w:rPr>
              <w:t>Light Scattering from Polymer Solutions and Nanoparticle Dispersions”, W. Schartl, Germany, Springer-Verlag Berlin Heidelberg 2007</w:t>
            </w:r>
          </w:p>
          <w:p w:rsidR="00F342FA" w:rsidRPr="003C366E" w:rsidRDefault="00F342FA" w:rsidP="00F342FA">
            <w:pPr>
              <w:pStyle w:val="Balk4"/>
              <w:rPr>
                <w:rFonts w:ascii="Verdana" w:hAnsi="Verdana"/>
                <w:b w:val="0"/>
                <w:noProof/>
                <w:sz w:val="16"/>
                <w:szCs w:val="16"/>
              </w:rPr>
            </w:pPr>
            <w:r>
              <w:rPr>
                <w:rFonts w:ascii="Verdana" w:hAnsi="Verdana"/>
                <w:b w:val="0"/>
                <w:noProof/>
                <w:sz w:val="16"/>
                <w:szCs w:val="16"/>
              </w:rPr>
              <w:t>3.</w:t>
            </w:r>
            <w:r w:rsidRPr="003C366E">
              <w:rPr>
                <w:rFonts w:ascii="Verdana" w:hAnsi="Verdana"/>
                <w:b w:val="0"/>
                <w:noProof/>
                <w:sz w:val="16"/>
                <w:szCs w:val="16"/>
              </w:rPr>
              <w:t xml:space="preserve"> “NMR Spect. and Polymer Microstruct”, A. E. Tonelli, VCH Publishers, Inc, 1989</w:t>
            </w:r>
          </w:p>
          <w:p w:rsidR="00F342FA" w:rsidRPr="003C366E" w:rsidRDefault="00F342FA" w:rsidP="00F342FA">
            <w:pPr>
              <w:pStyle w:val="Balk4"/>
              <w:rPr>
                <w:rFonts w:ascii="Verdana" w:hAnsi="Verdana"/>
                <w:b w:val="0"/>
                <w:noProof/>
                <w:sz w:val="16"/>
                <w:szCs w:val="16"/>
              </w:rPr>
            </w:pPr>
            <w:r>
              <w:rPr>
                <w:rFonts w:ascii="Verdana" w:hAnsi="Verdana"/>
                <w:b w:val="0"/>
                <w:noProof/>
                <w:sz w:val="16"/>
                <w:szCs w:val="16"/>
              </w:rPr>
              <w:t>4.</w:t>
            </w:r>
            <w:r w:rsidRPr="003C366E">
              <w:rPr>
                <w:rFonts w:ascii="Verdana" w:hAnsi="Verdana"/>
                <w:b w:val="0"/>
                <w:noProof/>
                <w:sz w:val="16"/>
                <w:szCs w:val="16"/>
              </w:rPr>
              <w:t xml:space="preserve"> Polymers: Chem and Phy of Modern Materials”, J.M.G. Cowie, 2nd Ed. 1991, UK</w:t>
            </w:r>
          </w:p>
          <w:p w:rsidR="00F342FA" w:rsidRPr="006849DA" w:rsidRDefault="00F342FA" w:rsidP="00F342FA">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5.</w:t>
            </w:r>
            <w:r w:rsidRPr="003C366E">
              <w:rPr>
                <w:rFonts w:ascii="Verdana" w:hAnsi="Verdana"/>
                <w:b w:val="0"/>
                <w:noProof/>
                <w:sz w:val="16"/>
                <w:szCs w:val="16"/>
              </w:rPr>
              <w:t xml:space="preserve"> Contemporary Polymer Chemistry”, H.R. Allcock, F.W. lampe, J. E. Mark, 3rd ed. 2003, New Jersey - USA</w:t>
            </w:r>
            <w:r w:rsidRPr="006849DA">
              <w:rPr>
                <w:rFonts w:ascii="Verdana" w:hAnsi="Verdana"/>
                <w:b w:val="0"/>
                <w:sz w:val="16"/>
                <w:szCs w:val="16"/>
              </w:rPr>
              <w:fldChar w:fldCharType="end"/>
            </w:r>
          </w:p>
        </w:tc>
      </w:tr>
    </w:tbl>
    <w:p w:rsidR="00F342FA" w:rsidRPr="002604AB" w:rsidRDefault="00F342FA" w:rsidP="00F342FA">
      <w:pPr>
        <w:rPr>
          <w:rFonts w:ascii="Verdana" w:hAnsi="Verdana"/>
          <w:sz w:val="16"/>
          <w:szCs w:val="16"/>
        </w:rPr>
        <w:sectPr w:rsidR="00F342FA" w:rsidRPr="002604AB" w:rsidSect="00F342FA">
          <w:footerReference w:type="default" r:id="rId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42FA" w:rsidRPr="002604AB" w:rsidTr="00F342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rPr>
                <w:rFonts w:ascii="Verdana" w:hAnsi="Verdana"/>
                <w:b/>
                <w:sz w:val="20"/>
                <w:szCs w:val="16"/>
              </w:rPr>
            </w:pPr>
            <w:r>
              <w:rPr>
                <w:rFonts w:ascii="Verdana" w:hAnsi="Verdana"/>
                <w:b/>
                <w:sz w:val="20"/>
                <w:szCs w:val="16"/>
              </w:rPr>
              <w:t>TOPICS</w:t>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An overview of the methods of polymer characterization</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Polymer purification: Precipitation, vacuum drying, rotary evaporator, freeze dryer, extraction</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Methods of molecular weight determination: Gel permeation chromatography (GPC)</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Molecular weight determination methods: Colligative properties, viscosity measurements</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Molecular weight determination methods: End-group analysis, proton NMR spectroscopy</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42FA" w:rsidRPr="002604AB" w:rsidRDefault="00F342FA" w:rsidP="00F342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sz w:val="16"/>
                <w:szCs w:val="16"/>
              </w:rPr>
              <w:t>To determine the Mw using X-Ray, SANS, SAXS, static light scattering</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 xml:space="preserve">The other spectroscopic methods: IR, FT-IR, UV-vis </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Proton and carbon-13 NMR structure analysis-kinetic working principles</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Thermal Characterizations: DTA, DSC, TGA     </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42FA" w:rsidRPr="002604AB" w:rsidRDefault="00F342FA" w:rsidP="00F342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Zeta potentiometer, surface tension, densimeter</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To determine the hydrodynamic properties of polymers using in liquid media DLS method.</w:t>
            </w:r>
            <w:r w:rsidRPr="00A83CA8">
              <w:rPr>
                <w:rFonts w:ascii="Verdana" w:hAnsi="Verdana"/>
                <w:sz w:val="16"/>
                <w:szCs w:val="16"/>
              </w:rPr>
              <w:fldChar w:fldCharType="end"/>
            </w:r>
          </w:p>
        </w:tc>
      </w:tr>
      <w:tr w:rsidR="00F342FA" w:rsidRPr="002604AB" w:rsidTr="00F342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42FA" w:rsidRPr="002604AB" w:rsidRDefault="00F342FA" w:rsidP="00F342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Polymer morphology, the glass transition temperature and the degree of crystal</w:t>
            </w:r>
            <w:r>
              <w:rPr>
                <w:rFonts w:ascii="Verdana" w:hAnsi="Verdana"/>
                <w:noProof/>
                <w:sz w:val="16"/>
                <w:szCs w:val="16"/>
              </w:rPr>
              <w:t xml:space="preserve">, </w:t>
            </w:r>
            <w:r w:rsidRPr="000F58AB">
              <w:rPr>
                <w:rFonts w:ascii="Verdana" w:hAnsi="Verdana"/>
                <w:noProof/>
                <w:sz w:val="16"/>
                <w:szCs w:val="16"/>
              </w:rPr>
              <w:t>Conformational Analysis of Polymers</w:t>
            </w:r>
            <w:r w:rsidRPr="00A83CA8">
              <w:rPr>
                <w:rFonts w:ascii="Verdana" w:hAnsi="Verdana"/>
                <w:sz w:val="16"/>
                <w:szCs w:val="16"/>
              </w:rPr>
              <w:fldChar w:fldCharType="end"/>
            </w:r>
          </w:p>
        </w:tc>
      </w:tr>
      <w:tr w:rsidR="00F342FA" w:rsidRPr="002604AB" w:rsidTr="00F342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42FA" w:rsidRPr="002604AB" w:rsidRDefault="00F342FA" w:rsidP="00F342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42FA" w:rsidRPr="002604AB" w:rsidRDefault="00F342FA" w:rsidP="00F342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42FA" w:rsidRPr="002604AB" w:rsidRDefault="00F342FA" w:rsidP="00F342FA">
      <w:pPr>
        <w:rPr>
          <w:rFonts w:ascii="Verdana" w:hAnsi="Verdana"/>
          <w:sz w:val="16"/>
          <w:szCs w:val="16"/>
        </w:rPr>
      </w:pPr>
    </w:p>
    <w:p w:rsidR="00F342FA" w:rsidRPr="002604AB" w:rsidRDefault="00F342FA" w:rsidP="00F342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F342FA" w:rsidRPr="002604AB" w:rsidTr="00F342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42FA" w:rsidRPr="001B710C" w:rsidRDefault="00F342FA" w:rsidP="00F342FA">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42FA" w:rsidRDefault="00F342FA" w:rsidP="00F342FA">
            <w:pPr>
              <w:jc w:val="center"/>
              <w:rPr>
                <w:rFonts w:ascii="Verdana" w:hAnsi="Verdana"/>
                <w:b/>
                <w:sz w:val="18"/>
                <w:szCs w:val="16"/>
              </w:rPr>
            </w:pPr>
            <w:r>
              <w:rPr>
                <w:rFonts w:ascii="Verdana" w:hAnsi="Verdana"/>
                <w:b/>
                <w:sz w:val="18"/>
                <w:szCs w:val="16"/>
              </w:rPr>
              <w:t>CONTRIBUTION LEVEL</w:t>
            </w:r>
          </w:p>
        </w:tc>
      </w:tr>
      <w:tr w:rsidR="00F342FA" w:rsidRPr="002604AB" w:rsidTr="00F342F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342FA" w:rsidRPr="002604AB" w:rsidRDefault="00F342FA" w:rsidP="00F342FA">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F342FA" w:rsidRPr="002604AB" w:rsidRDefault="00F342FA" w:rsidP="00F342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42FA" w:rsidRDefault="00F342FA" w:rsidP="00F342FA">
            <w:pPr>
              <w:jc w:val="center"/>
              <w:rPr>
                <w:rFonts w:ascii="Verdana" w:hAnsi="Verdana"/>
                <w:b/>
                <w:sz w:val="18"/>
                <w:szCs w:val="16"/>
              </w:rPr>
            </w:pPr>
            <w:r>
              <w:rPr>
                <w:rFonts w:ascii="Verdana" w:hAnsi="Verdana"/>
                <w:b/>
                <w:sz w:val="18"/>
                <w:szCs w:val="16"/>
              </w:rPr>
              <w:t>3</w:t>
            </w:r>
          </w:p>
          <w:p w:rsidR="00F342FA" w:rsidRPr="001B710C" w:rsidRDefault="00F342FA" w:rsidP="00F342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42FA" w:rsidRDefault="00F342FA" w:rsidP="00F342FA">
            <w:pPr>
              <w:jc w:val="center"/>
              <w:rPr>
                <w:rFonts w:ascii="Verdana" w:hAnsi="Verdana"/>
                <w:b/>
                <w:sz w:val="18"/>
                <w:szCs w:val="16"/>
              </w:rPr>
            </w:pPr>
            <w:r>
              <w:rPr>
                <w:rFonts w:ascii="Verdana" w:hAnsi="Verdana"/>
                <w:b/>
                <w:sz w:val="18"/>
                <w:szCs w:val="16"/>
              </w:rPr>
              <w:t>2</w:t>
            </w:r>
          </w:p>
          <w:p w:rsidR="00F342FA" w:rsidRPr="001B710C" w:rsidRDefault="00F342FA" w:rsidP="00F342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42FA" w:rsidRDefault="00F342FA" w:rsidP="00F342FA">
            <w:pPr>
              <w:jc w:val="center"/>
              <w:rPr>
                <w:rFonts w:ascii="Verdana" w:hAnsi="Verdana"/>
                <w:b/>
                <w:sz w:val="18"/>
                <w:szCs w:val="16"/>
              </w:rPr>
            </w:pPr>
            <w:r>
              <w:rPr>
                <w:rFonts w:ascii="Verdana" w:hAnsi="Verdana"/>
                <w:b/>
                <w:sz w:val="18"/>
                <w:szCs w:val="16"/>
              </w:rPr>
              <w:t>1</w:t>
            </w:r>
          </w:p>
          <w:p w:rsidR="00F342FA" w:rsidRPr="001B710C" w:rsidRDefault="00F342FA" w:rsidP="00F342FA">
            <w:pPr>
              <w:jc w:val="center"/>
              <w:rPr>
                <w:rFonts w:ascii="Verdana" w:hAnsi="Verdana"/>
                <w:sz w:val="18"/>
                <w:szCs w:val="16"/>
              </w:rPr>
            </w:pPr>
            <w:r>
              <w:rPr>
                <w:rFonts w:ascii="Verdana" w:hAnsi="Verdana"/>
                <w:sz w:val="18"/>
                <w:szCs w:val="16"/>
              </w:rPr>
              <w:t>Low</w:t>
            </w:r>
          </w:p>
        </w:tc>
      </w:tr>
      <w:tr w:rsidR="00F342FA" w:rsidRPr="002604AB" w:rsidTr="00F342F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342FA" w:rsidRPr="001B710C" w:rsidRDefault="00F342FA" w:rsidP="00F342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F342FA" w:rsidRPr="005542B4" w:rsidRDefault="00F342FA" w:rsidP="00F342FA">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F342FA" w:rsidRPr="002604AB" w:rsidTr="00F342F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342FA" w:rsidRPr="001B710C" w:rsidRDefault="00F342FA" w:rsidP="00F342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F342FA" w:rsidRPr="005542B4" w:rsidRDefault="00F342FA" w:rsidP="00F342FA">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F342FA" w:rsidRPr="002604AB" w:rsidTr="00F342F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342FA" w:rsidRPr="001B710C" w:rsidRDefault="00F342FA" w:rsidP="00F342FA">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F342FA" w:rsidRPr="005542B4" w:rsidRDefault="00F342FA" w:rsidP="00F342FA">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F342FA" w:rsidRPr="002604AB" w:rsidTr="00F342F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342FA" w:rsidRPr="001B710C" w:rsidRDefault="00F342FA" w:rsidP="00F342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F342FA" w:rsidRPr="005542B4" w:rsidRDefault="00F342FA" w:rsidP="00F342FA">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F342FA" w:rsidRPr="002604AB" w:rsidTr="00F342F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42FA" w:rsidRPr="001B710C" w:rsidRDefault="00F342FA" w:rsidP="00F342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F342FA" w:rsidRPr="005542B4" w:rsidRDefault="00F342FA" w:rsidP="00F342FA">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F342FA" w:rsidRPr="002604AB" w:rsidTr="00F342F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42FA" w:rsidRPr="001B710C" w:rsidRDefault="00F342FA" w:rsidP="00F342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F342FA" w:rsidRPr="005542B4" w:rsidRDefault="00F342FA" w:rsidP="00F342FA">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F342FA" w:rsidRPr="002604AB" w:rsidTr="00F342F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342FA" w:rsidRPr="001B710C" w:rsidRDefault="00F342FA" w:rsidP="00F342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F342FA" w:rsidRPr="005542B4" w:rsidRDefault="00F342FA" w:rsidP="00F342FA">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F342FA" w:rsidRPr="002604AB" w:rsidTr="00F342F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342FA" w:rsidRPr="001B710C" w:rsidRDefault="00F342FA" w:rsidP="00F342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F342FA" w:rsidRPr="005542B4" w:rsidRDefault="00F342FA" w:rsidP="00F342FA">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F342FA" w:rsidRPr="002604AB" w:rsidTr="00F342F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342FA" w:rsidRPr="001B710C" w:rsidRDefault="00F342FA" w:rsidP="00F342FA">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F342FA" w:rsidRPr="005542B4" w:rsidRDefault="00F342FA" w:rsidP="00F342FA">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42FA" w:rsidRPr="002604AB" w:rsidRDefault="00F342FA" w:rsidP="00F342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F342FA" w:rsidRPr="002604AB" w:rsidRDefault="00F342FA" w:rsidP="00F342FA">
      <w:pPr>
        <w:rPr>
          <w:rFonts w:ascii="Verdana" w:hAnsi="Verdana"/>
          <w:sz w:val="16"/>
          <w:szCs w:val="16"/>
        </w:rPr>
      </w:pPr>
    </w:p>
    <w:p w:rsidR="00F342FA" w:rsidRPr="002604AB" w:rsidRDefault="00F342FA" w:rsidP="00F342FA">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342FA" w:rsidRDefault="00F342FA">
      <w:r>
        <w:rPr>
          <w:rFonts w:ascii="Verdana" w:hAnsi="Verdana"/>
          <w:b/>
          <w:sz w:val="18"/>
          <w:szCs w:val="20"/>
          <w:lang w:val="en-US"/>
        </w:rPr>
        <w:t>Signature</w:t>
      </w:r>
      <w:r w:rsidRPr="00FB16FB">
        <w:rPr>
          <w:rFonts w:ascii="Verdana" w:hAnsi="Verdana"/>
          <w:sz w:val="18"/>
          <w:szCs w:val="20"/>
          <w:lang w:val="en-US"/>
        </w:rPr>
        <w:t xml:space="preserve">:  </w:t>
      </w:r>
    </w:p>
    <w:p w:rsidR="005D7D2A" w:rsidRDefault="005D7D2A">
      <w:pPr>
        <w:spacing w:after="200"/>
      </w:pPr>
      <w:r>
        <w:br w:type="page"/>
      </w:r>
    </w:p>
    <w:p w:rsidR="005D7D2A" w:rsidRPr="002604AB" w:rsidRDefault="00DB4050" w:rsidP="005A0AC2">
      <w:pPr>
        <w:tabs>
          <w:tab w:val="left" w:pos="6825"/>
        </w:tabs>
        <w:outlineLvl w:val="0"/>
        <w:rPr>
          <w:rFonts w:ascii="Verdana" w:hAnsi="Verdana"/>
          <w:b/>
          <w:sz w:val="16"/>
          <w:szCs w:val="16"/>
        </w:rPr>
      </w:pPr>
      <w:r>
        <w:rPr>
          <w:noProof/>
        </w:rPr>
        <w:pict>
          <v:shape id="_x0000_s1062" type="#_x0000_t202" style="position:absolute;margin-left:15.85pt;margin-top:-33.25pt;width:298.5pt;height:76.95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A0AC2" w:rsidRDefault="005A0AC2" w:rsidP="005A0AC2">
                  <w:pPr>
                    <w:spacing w:after="120"/>
                    <w:jc w:val="center"/>
                    <w:rPr>
                      <w:rFonts w:ascii="Verdana" w:hAnsi="Verdana"/>
                      <w:b/>
                      <w:sz w:val="16"/>
                      <w:szCs w:val="20"/>
                    </w:rPr>
                  </w:pPr>
                  <w:r>
                    <w:rPr>
                      <w:rFonts w:ascii="Verdana" w:hAnsi="Verdana"/>
                      <w:b/>
                      <w:sz w:val="16"/>
                      <w:szCs w:val="20"/>
                    </w:rPr>
                    <w:t>T.R.</w:t>
                  </w:r>
                </w:p>
                <w:p w:rsidR="005A0AC2" w:rsidRDefault="005A0AC2" w:rsidP="005A0AC2">
                  <w:pPr>
                    <w:spacing w:after="120"/>
                    <w:jc w:val="center"/>
                    <w:rPr>
                      <w:rFonts w:ascii="Verdana" w:hAnsi="Verdana"/>
                      <w:b/>
                      <w:sz w:val="16"/>
                      <w:szCs w:val="20"/>
                    </w:rPr>
                  </w:pPr>
                  <w:r>
                    <w:rPr>
                      <w:rFonts w:ascii="Verdana" w:hAnsi="Verdana"/>
                      <w:b/>
                      <w:sz w:val="16"/>
                      <w:szCs w:val="20"/>
                    </w:rPr>
                    <w:t>ESKISEHIR OSMANGAZI UNIVERSITY</w:t>
                  </w:r>
                </w:p>
                <w:p w:rsidR="005A0AC2" w:rsidRDefault="005A0AC2" w:rsidP="005A0AC2">
                  <w:pPr>
                    <w:spacing w:after="120"/>
                    <w:jc w:val="center"/>
                    <w:rPr>
                      <w:rFonts w:ascii="Verdana" w:hAnsi="Verdana"/>
                      <w:b/>
                      <w:sz w:val="6"/>
                      <w:szCs w:val="10"/>
                    </w:rPr>
                  </w:pPr>
                  <w:r>
                    <w:rPr>
                      <w:rFonts w:ascii="Verdana" w:hAnsi="Verdana"/>
                      <w:b/>
                      <w:sz w:val="16"/>
                      <w:szCs w:val="20"/>
                    </w:rPr>
                    <w:t>GRADUATE SCHOOL OF NATURAL AND APPLIED SCIENCES</w:t>
                  </w:r>
                </w:p>
                <w:p w:rsidR="005A0AC2" w:rsidRDefault="005A0AC2" w:rsidP="005A0AC2">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5D7D2A" w:rsidRPr="002604AB">
        <w:rPr>
          <w:rFonts w:ascii="Verdana" w:hAnsi="Verdana"/>
          <w:b/>
          <w:sz w:val="16"/>
          <w:szCs w:val="16"/>
        </w:rPr>
        <w:t xml:space="preserve">    </w:t>
      </w:r>
    </w:p>
    <w:p w:rsidR="005D7D2A" w:rsidRPr="002604AB" w:rsidRDefault="005D7D2A" w:rsidP="005A0AC2">
      <w:pPr>
        <w:outlineLvl w:val="0"/>
        <w:rPr>
          <w:rFonts w:ascii="Verdana" w:hAnsi="Verdana"/>
          <w:b/>
          <w:sz w:val="16"/>
          <w:szCs w:val="16"/>
        </w:rPr>
      </w:pPr>
    </w:p>
    <w:p w:rsidR="005D7D2A" w:rsidRPr="002604AB" w:rsidRDefault="005D7D2A" w:rsidP="005A0AC2">
      <w:pPr>
        <w:outlineLvl w:val="0"/>
        <w:rPr>
          <w:rFonts w:ascii="Verdana" w:hAnsi="Verdana"/>
          <w:b/>
          <w:sz w:val="16"/>
          <w:szCs w:val="16"/>
        </w:rPr>
      </w:pPr>
    </w:p>
    <w:p w:rsidR="005D7D2A" w:rsidRPr="002604AB" w:rsidRDefault="005D7D2A" w:rsidP="005A0AC2">
      <w:pPr>
        <w:outlineLvl w:val="0"/>
        <w:rPr>
          <w:rFonts w:ascii="Verdana" w:hAnsi="Verdana"/>
          <w:b/>
          <w:sz w:val="16"/>
          <w:szCs w:val="16"/>
        </w:rPr>
      </w:pPr>
    </w:p>
    <w:p w:rsidR="005D7D2A" w:rsidRPr="002604AB" w:rsidRDefault="005D7D2A" w:rsidP="005A0AC2">
      <w:pPr>
        <w:outlineLvl w:val="0"/>
        <w:rPr>
          <w:rFonts w:ascii="Verdana" w:hAnsi="Verdana"/>
          <w:b/>
          <w:sz w:val="16"/>
          <w:szCs w:val="16"/>
        </w:rPr>
      </w:pPr>
    </w:p>
    <w:p w:rsidR="005D7D2A" w:rsidRPr="002604AB" w:rsidRDefault="005D7D2A" w:rsidP="005A0A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5D7D2A" w:rsidRPr="002604AB" w:rsidTr="005D7D2A">
        <w:tc>
          <w:tcPr>
            <w:tcW w:w="1949" w:type="dxa"/>
            <w:vAlign w:val="center"/>
          </w:tcPr>
          <w:p w:rsidR="005D7D2A" w:rsidRPr="002604AB" w:rsidRDefault="005D7D2A" w:rsidP="005A0AC2">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5D7D2A" w:rsidRPr="002604AB" w:rsidRDefault="005D7D2A" w:rsidP="005A0AC2">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58" w:type="dxa"/>
            <w:vAlign w:val="center"/>
          </w:tcPr>
          <w:p w:rsidR="005D7D2A" w:rsidRPr="002604AB" w:rsidRDefault="005D7D2A" w:rsidP="005A0AC2">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5D7D2A" w:rsidRPr="002604AB" w:rsidRDefault="005D7D2A" w:rsidP="005A0A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bl>
    <w:p w:rsidR="005D7D2A" w:rsidRPr="009B0EC0" w:rsidRDefault="005D7D2A" w:rsidP="005A0A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D7D2A" w:rsidRPr="002604AB" w:rsidTr="005A0AC2">
        <w:trPr>
          <w:trHeight w:val="338"/>
        </w:trPr>
        <w:tc>
          <w:tcPr>
            <w:tcW w:w="10173" w:type="dxa"/>
            <w:gridSpan w:val="4"/>
            <w:vAlign w:val="center"/>
          </w:tcPr>
          <w:p w:rsidR="005D7D2A" w:rsidRPr="002604AB" w:rsidRDefault="005D7D2A" w:rsidP="005A0AC2">
            <w:pPr>
              <w:jc w:val="center"/>
              <w:outlineLvl w:val="0"/>
              <w:rPr>
                <w:rFonts w:ascii="Verdana" w:hAnsi="Verdana"/>
                <w:sz w:val="16"/>
                <w:szCs w:val="16"/>
              </w:rPr>
            </w:pPr>
            <w:r>
              <w:rPr>
                <w:rFonts w:ascii="Verdana" w:hAnsi="Verdana"/>
                <w:b/>
                <w:sz w:val="18"/>
                <w:szCs w:val="16"/>
              </w:rPr>
              <w:t>COURSE</w:t>
            </w:r>
          </w:p>
        </w:tc>
      </w:tr>
      <w:tr w:rsidR="005D7D2A" w:rsidRPr="002604AB" w:rsidTr="005A0AC2">
        <w:tc>
          <w:tcPr>
            <w:tcW w:w="1668" w:type="dxa"/>
            <w:vAlign w:val="center"/>
          </w:tcPr>
          <w:p w:rsidR="005D7D2A" w:rsidRPr="002604AB" w:rsidRDefault="005D7D2A" w:rsidP="005A0AC2">
            <w:pPr>
              <w:outlineLvl w:val="0"/>
              <w:rPr>
                <w:rFonts w:ascii="Verdana" w:hAnsi="Verdana"/>
                <w:b/>
                <w:sz w:val="16"/>
                <w:szCs w:val="16"/>
              </w:rPr>
            </w:pPr>
            <w:r>
              <w:rPr>
                <w:rFonts w:ascii="Verdana" w:hAnsi="Verdana"/>
                <w:b/>
                <w:sz w:val="16"/>
                <w:szCs w:val="20"/>
              </w:rPr>
              <w:t>CODE</w:t>
            </w:r>
          </w:p>
        </w:tc>
        <w:tc>
          <w:tcPr>
            <w:tcW w:w="1984" w:type="dxa"/>
            <w:vAlign w:val="center"/>
          </w:tcPr>
          <w:p w:rsidR="005D7D2A" w:rsidRPr="002604AB" w:rsidRDefault="005D7D2A" w:rsidP="005A0A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505401501</w:t>
            </w:r>
            <w:r>
              <w:rPr>
                <w:rFonts w:ascii="Verdana" w:hAnsi="Verdana"/>
                <w:sz w:val="16"/>
                <w:szCs w:val="16"/>
              </w:rPr>
              <w:fldChar w:fldCharType="end"/>
            </w:r>
          </w:p>
        </w:tc>
        <w:tc>
          <w:tcPr>
            <w:tcW w:w="1559" w:type="dxa"/>
            <w:vAlign w:val="center"/>
          </w:tcPr>
          <w:p w:rsidR="005D7D2A" w:rsidRPr="002604AB" w:rsidRDefault="005D7D2A" w:rsidP="005A0AC2">
            <w:pPr>
              <w:outlineLvl w:val="0"/>
              <w:rPr>
                <w:rFonts w:ascii="Verdana" w:hAnsi="Verdana"/>
                <w:b/>
                <w:sz w:val="16"/>
                <w:szCs w:val="16"/>
              </w:rPr>
            </w:pPr>
            <w:r>
              <w:rPr>
                <w:rFonts w:ascii="Verdana" w:hAnsi="Verdana"/>
                <w:b/>
                <w:sz w:val="16"/>
                <w:szCs w:val="20"/>
              </w:rPr>
              <w:t>TITLE</w:t>
            </w:r>
          </w:p>
        </w:tc>
        <w:tc>
          <w:tcPr>
            <w:tcW w:w="4962" w:type="dxa"/>
            <w:vAlign w:val="center"/>
          </w:tcPr>
          <w:p w:rsidR="005D7D2A" w:rsidRPr="002604AB" w:rsidRDefault="005D7D2A" w:rsidP="005A0AC2">
            <w:pPr>
              <w:outlineLvl w:val="0"/>
              <w:rPr>
                <w:rFonts w:ascii="Verdana" w:hAnsi="Verdana"/>
                <w:sz w:val="16"/>
                <w:szCs w:val="16"/>
              </w:rPr>
            </w:pPr>
            <w:r w:rsidRPr="002604AB">
              <w:rPr>
                <w:rFonts w:ascii="Verdana" w:hAnsi="Verdana"/>
                <w:sz w:val="16"/>
                <w:szCs w:val="16"/>
              </w:rPr>
              <w:t xml:space="preserve"> </w:t>
            </w:r>
            <w:bookmarkStart w:id="58"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Fundamentals of Polymer Chemistry</w:t>
            </w:r>
            <w:r>
              <w:rPr>
                <w:rFonts w:ascii="Verdana" w:hAnsi="Verdana"/>
                <w:sz w:val="16"/>
                <w:szCs w:val="16"/>
              </w:rPr>
              <w:fldChar w:fldCharType="end"/>
            </w:r>
            <w:bookmarkEnd w:id="58"/>
          </w:p>
        </w:tc>
      </w:tr>
    </w:tbl>
    <w:p w:rsidR="005D7D2A" w:rsidRPr="002604AB" w:rsidRDefault="005D7D2A" w:rsidP="005A0A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D7D2A" w:rsidRPr="002604AB" w:rsidTr="005A0A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D7D2A" w:rsidRPr="009B0EC0" w:rsidRDefault="005D7D2A" w:rsidP="005A0AC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D7D2A" w:rsidRPr="002604AB" w:rsidRDefault="005D7D2A" w:rsidP="005A0AC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20"/>
              </w:rPr>
              <w:t>LANGUAGE</w:t>
            </w:r>
          </w:p>
        </w:tc>
      </w:tr>
      <w:tr w:rsidR="005D7D2A" w:rsidRPr="002604AB" w:rsidTr="005A0AC2">
        <w:trPr>
          <w:trHeight w:val="382"/>
        </w:trPr>
        <w:tc>
          <w:tcPr>
            <w:tcW w:w="1079" w:type="dxa"/>
            <w:vMerge/>
            <w:tcBorders>
              <w:top w:val="single" w:sz="4" w:space="0" w:color="auto"/>
              <w:left w:val="single" w:sz="12" w:space="0" w:color="auto"/>
              <w:bottom w:val="single" w:sz="4" w:space="0" w:color="auto"/>
              <w:right w:val="single" w:sz="12" w:space="0" w:color="auto"/>
            </w:tcBorders>
          </w:tcPr>
          <w:p w:rsidR="005D7D2A" w:rsidRPr="002604AB" w:rsidRDefault="005D7D2A" w:rsidP="005A0AC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D7D2A" w:rsidRPr="002604AB" w:rsidRDefault="005D7D2A" w:rsidP="005A0AC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D7D2A" w:rsidRPr="002604AB" w:rsidRDefault="005D7D2A" w:rsidP="005A0AC2">
            <w:pPr>
              <w:jc w:val="center"/>
              <w:rPr>
                <w:rFonts w:ascii="Verdana" w:hAnsi="Verdana"/>
                <w:b/>
                <w:sz w:val="16"/>
                <w:szCs w:val="16"/>
              </w:rPr>
            </w:pPr>
          </w:p>
        </w:tc>
        <w:tc>
          <w:tcPr>
            <w:tcW w:w="709" w:type="dxa"/>
            <w:vMerge/>
            <w:tcBorders>
              <w:bottom w:val="single" w:sz="4" w:space="0" w:color="auto"/>
            </w:tcBorders>
            <w:vAlign w:val="center"/>
          </w:tcPr>
          <w:p w:rsidR="005D7D2A" w:rsidRPr="002604AB" w:rsidRDefault="005D7D2A" w:rsidP="005A0AC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D7D2A" w:rsidRPr="002604AB" w:rsidRDefault="005D7D2A" w:rsidP="005A0AC2">
            <w:pPr>
              <w:jc w:val="center"/>
              <w:rPr>
                <w:rFonts w:ascii="Verdana" w:hAnsi="Verdana"/>
                <w:b/>
                <w:sz w:val="16"/>
                <w:szCs w:val="16"/>
              </w:rPr>
            </w:pPr>
          </w:p>
        </w:tc>
        <w:tc>
          <w:tcPr>
            <w:tcW w:w="1824" w:type="dxa"/>
            <w:vMerge/>
            <w:tcBorders>
              <w:bottom w:val="single" w:sz="4" w:space="0" w:color="auto"/>
            </w:tcBorders>
            <w:vAlign w:val="center"/>
          </w:tcPr>
          <w:p w:rsidR="005D7D2A" w:rsidRPr="002604AB" w:rsidRDefault="005D7D2A" w:rsidP="005A0AC2">
            <w:pPr>
              <w:jc w:val="center"/>
              <w:rPr>
                <w:rFonts w:ascii="Verdana" w:hAnsi="Verdana"/>
                <w:b/>
                <w:sz w:val="16"/>
                <w:szCs w:val="16"/>
              </w:rPr>
            </w:pPr>
          </w:p>
        </w:tc>
      </w:tr>
      <w:tr w:rsidR="005D7D2A" w:rsidRPr="002604AB" w:rsidTr="005A0A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D7D2A" w:rsidRPr="009B0EC0" w:rsidRDefault="005D7D2A" w:rsidP="005A0AC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D7D2A" w:rsidRDefault="005D7D2A" w:rsidP="005A0AC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D7D2A" w:rsidRDefault="005D7D2A" w:rsidP="005A0A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D7D2A" w:rsidRDefault="005D7D2A" w:rsidP="005A0AC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D7D2A" w:rsidRPr="002604AB" w:rsidRDefault="005D7D2A" w:rsidP="005A0A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D7D2A" w:rsidRPr="002604AB" w:rsidRDefault="005D7D2A" w:rsidP="005A0A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D7D2A" w:rsidRPr="002604AB" w:rsidTr="005A0A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20"/>
              </w:rPr>
              <w:t>CREDIT DISTRIBUTION</w:t>
            </w:r>
          </w:p>
        </w:tc>
      </w:tr>
      <w:tr w:rsidR="005D7D2A" w:rsidRPr="002604AB" w:rsidTr="005A0A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D7D2A" w:rsidRDefault="005D7D2A" w:rsidP="005A0AC2">
            <w:pPr>
              <w:jc w:val="center"/>
              <w:rPr>
                <w:rFonts w:ascii="Verdana" w:hAnsi="Verdana"/>
                <w:b/>
                <w:sz w:val="16"/>
                <w:szCs w:val="20"/>
              </w:rPr>
            </w:pPr>
            <w:r>
              <w:rPr>
                <w:rFonts w:ascii="Verdana" w:hAnsi="Verdana"/>
                <w:b/>
                <w:sz w:val="16"/>
                <w:szCs w:val="20"/>
              </w:rPr>
              <w:t>Knowledge in the discipline</w:t>
            </w:r>
          </w:p>
          <w:p w:rsidR="005D7D2A" w:rsidRPr="002604AB" w:rsidRDefault="005D7D2A" w:rsidP="005A0AC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D7D2A" w:rsidRPr="002604AB" w:rsidTr="005A0A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D7D2A" w:rsidRPr="002604AB" w:rsidRDefault="005D7D2A" w:rsidP="005A0A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5D7D2A" w:rsidRPr="002604AB" w:rsidTr="005A0A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D7D2A" w:rsidRPr="002604AB" w:rsidRDefault="005D7D2A" w:rsidP="005A0AC2">
            <w:pPr>
              <w:jc w:val="center"/>
              <w:rPr>
                <w:rFonts w:ascii="Verdana" w:hAnsi="Verdana"/>
                <w:b/>
                <w:sz w:val="16"/>
                <w:szCs w:val="16"/>
              </w:rPr>
            </w:pPr>
            <w:r w:rsidRPr="00FB16FB">
              <w:rPr>
                <w:rFonts w:ascii="Verdana" w:hAnsi="Verdana"/>
                <w:b/>
                <w:sz w:val="16"/>
                <w:szCs w:val="20"/>
              </w:rPr>
              <w:t>ASSESSMENT CRITERIA</w:t>
            </w:r>
          </w:p>
        </w:tc>
      </w:tr>
      <w:tr w:rsidR="005D7D2A" w:rsidRPr="002604AB" w:rsidTr="005A0A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D7D2A" w:rsidRPr="002604AB" w:rsidRDefault="005D7D2A" w:rsidP="005A0AC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D7D2A" w:rsidRDefault="005D7D2A" w:rsidP="005A0AC2">
            <w:pPr>
              <w:jc w:val="center"/>
              <w:rPr>
                <w:rFonts w:ascii="Verdana" w:hAnsi="Verdana"/>
                <w:b/>
                <w:sz w:val="16"/>
                <w:szCs w:val="16"/>
              </w:rPr>
            </w:pPr>
            <w:r>
              <w:rPr>
                <w:rFonts w:ascii="Verdana" w:hAnsi="Verdana"/>
                <w:b/>
                <w:sz w:val="16"/>
                <w:szCs w:val="16"/>
              </w:rPr>
              <w:t>Contribution</w:t>
            </w:r>
          </w:p>
          <w:p w:rsidR="005D7D2A" w:rsidRPr="002604AB" w:rsidRDefault="005D7D2A" w:rsidP="005A0AC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D7D2A" w:rsidRPr="002604AB" w:rsidTr="005A0AC2">
        <w:trPr>
          <w:trHeight w:val="276"/>
        </w:trPr>
        <w:tc>
          <w:tcPr>
            <w:tcW w:w="3735" w:type="dxa"/>
            <w:gridSpan w:val="5"/>
            <w:vMerge/>
            <w:tcBorders>
              <w:left w:val="single" w:sz="12" w:space="0" w:color="auto"/>
              <w:right w:val="single" w:sz="12" w:space="0" w:color="auto"/>
            </w:tcBorders>
            <w:vAlign w:val="center"/>
          </w:tcPr>
          <w:p w:rsidR="005D7D2A" w:rsidRPr="002604AB" w:rsidRDefault="005D7D2A" w:rsidP="005A0A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D7D2A" w:rsidRPr="002604AB" w:rsidRDefault="005D7D2A" w:rsidP="005A0AC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D7D2A" w:rsidRPr="002604AB" w:rsidRDefault="005D7D2A" w:rsidP="005A0A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D7D2A" w:rsidRPr="002604AB" w:rsidRDefault="005D7D2A" w:rsidP="005A0AC2">
            <w:pPr>
              <w:jc w:val="center"/>
              <w:rPr>
                <w:rFonts w:ascii="Verdana" w:hAnsi="Verdana"/>
                <w:sz w:val="16"/>
                <w:szCs w:val="16"/>
                <w:highlight w:val="yellow"/>
              </w:rPr>
            </w:pPr>
          </w:p>
        </w:tc>
      </w:tr>
      <w:tr w:rsidR="005D7D2A" w:rsidRPr="002604AB" w:rsidTr="005A0AC2">
        <w:trPr>
          <w:trHeight w:val="286"/>
        </w:trPr>
        <w:tc>
          <w:tcPr>
            <w:tcW w:w="3735" w:type="dxa"/>
            <w:gridSpan w:val="5"/>
            <w:vMerge/>
            <w:tcBorders>
              <w:left w:val="single" w:sz="12" w:space="0" w:color="auto"/>
              <w:right w:val="single" w:sz="12" w:space="0" w:color="auto"/>
            </w:tcBorders>
            <w:vAlign w:val="center"/>
          </w:tcPr>
          <w:p w:rsidR="005D7D2A" w:rsidRPr="002604AB" w:rsidRDefault="005D7D2A" w:rsidP="005A0A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D7D2A" w:rsidRPr="002604AB" w:rsidRDefault="005D7D2A" w:rsidP="005A0AC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D7D2A" w:rsidRPr="002604AB" w:rsidTr="005A0AC2">
        <w:trPr>
          <w:trHeight w:val="286"/>
        </w:trPr>
        <w:tc>
          <w:tcPr>
            <w:tcW w:w="3735" w:type="dxa"/>
            <w:gridSpan w:val="5"/>
            <w:vMerge/>
            <w:tcBorders>
              <w:left w:val="single" w:sz="12" w:space="0" w:color="auto"/>
              <w:right w:val="single" w:sz="12" w:space="0" w:color="auto"/>
            </w:tcBorders>
            <w:vAlign w:val="center"/>
          </w:tcPr>
          <w:p w:rsidR="005D7D2A" w:rsidRPr="002604AB" w:rsidRDefault="005D7D2A" w:rsidP="005A0A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D7D2A" w:rsidRPr="002604AB" w:rsidRDefault="005D7D2A" w:rsidP="005A0AC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7D2A" w:rsidRPr="002604AB" w:rsidTr="005A0AC2">
        <w:trPr>
          <w:trHeight w:val="286"/>
        </w:trPr>
        <w:tc>
          <w:tcPr>
            <w:tcW w:w="3735" w:type="dxa"/>
            <w:gridSpan w:val="5"/>
            <w:vMerge/>
            <w:tcBorders>
              <w:left w:val="single" w:sz="12" w:space="0" w:color="auto"/>
              <w:right w:val="single" w:sz="12" w:space="0" w:color="auto"/>
            </w:tcBorders>
            <w:vAlign w:val="center"/>
          </w:tcPr>
          <w:p w:rsidR="005D7D2A" w:rsidRPr="002604AB" w:rsidRDefault="005D7D2A" w:rsidP="005A0A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D7D2A" w:rsidRPr="002604AB" w:rsidRDefault="005D7D2A" w:rsidP="005A0AC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7D2A" w:rsidRPr="002604AB" w:rsidTr="005A0AC2">
        <w:trPr>
          <w:trHeight w:val="286"/>
        </w:trPr>
        <w:tc>
          <w:tcPr>
            <w:tcW w:w="3735" w:type="dxa"/>
            <w:gridSpan w:val="5"/>
            <w:vMerge/>
            <w:tcBorders>
              <w:left w:val="single" w:sz="12" w:space="0" w:color="auto"/>
              <w:right w:val="single" w:sz="12" w:space="0" w:color="auto"/>
            </w:tcBorders>
            <w:vAlign w:val="center"/>
          </w:tcPr>
          <w:p w:rsidR="005D7D2A" w:rsidRPr="002604AB" w:rsidRDefault="005D7D2A" w:rsidP="005A0A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D7D2A" w:rsidRPr="002604AB" w:rsidRDefault="005D7D2A" w:rsidP="005A0AC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7D2A" w:rsidRPr="002604AB" w:rsidTr="005A0AC2">
        <w:trPr>
          <w:trHeight w:val="294"/>
        </w:trPr>
        <w:tc>
          <w:tcPr>
            <w:tcW w:w="3735" w:type="dxa"/>
            <w:gridSpan w:val="5"/>
            <w:vMerge/>
            <w:tcBorders>
              <w:left w:val="single" w:sz="12" w:space="0" w:color="auto"/>
              <w:right w:val="single" w:sz="12" w:space="0" w:color="auto"/>
            </w:tcBorders>
            <w:vAlign w:val="center"/>
          </w:tcPr>
          <w:p w:rsidR="005D7D2A" w:rsidRPr="002604AB" w:rsidRDefault="005D7D2A" w:rsidP="005A0A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D7D2A" w:rsidRDefault="005D7D2A" w:rsidP="005A0AC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D7D2A"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D7D2A" w:rsidRDefault="005D7D2A"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7D2A" w:rsidRPr="002604AB" w:rsidTr="005A0AC2">
        <w:trPr>
          <w:trHeight w:val="294"/>
        </w:trPr>
        <w:tc>
          <w:tcPr>
            <w:tcW w:w="3735" w:type="dxa"/>
            <w:gridSpan w:val="5"/>
            <w:vMerge/>
            <w:tcBorders>
              <w:left w:val="single" w:sz="12" w:space="0" w:color="auto"/>
              <w:right w:val="single" w:sz="12" w:space="0" w:color="auto"/>
            </w:tcBorders>
            <w:vAlign w:val="center"/>
          </w:tcPr>
          <w:p w:rsidR="005D7D2A" w:rsidRPr="002604AB" w:rsidRDefault="005D7D2A" w:rsidP="005A0A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D7D2A" w:rsidRPr="002604AB" w:rsidRDefault="005D7D2A" w:rsidP="005A0AC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7D2A" w:rsidRPr="002604AB" w:rsidTr="005A0AC2">
        <w:trPr>
          <w:trHeight w:val="286"/>
        </w:trPr>
        <w:tc>
          <w:tcPr>
            <w:tcW w:w="3735" w:type="dxa"/>
            <w:gridSpan w:val="5"/>
            <w:vMerge/>
            <w:tcBorders>
              <w:left w:val="single" w:sz="12" w:space="0" w:color="auto"/>
              <w:bottom w:val="single" w:sz="12" w:space="0" w:color="auto"/>
              <w:right w:val="single" w:sz="12" w:space="0" w:color="auto"/>
            </w:tcBorders>
            <w:vAlign w:val="center"/>
          </w:tcPr>
          <w:p w:rsidR="005D7D2A" w:rsidRPr="002604AB" w:rsidRDefault="005D7D2A" w:rsidP="005A0AC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D7D2A" w:rsidRPr="00FA4020" w:rsidRDefault="005D7D2A" w:rsidP="005A0AC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D7D2A" w:rsidRPr="002604AB" w:rsidRDefault="005D7D2A"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D7D2A" w:rsidRPr="002604AB" w:rsidTr="005A0A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D2A" w:rsidRPr="002604AB" w:rsidRDefault="005D7D2A" w:rsidP="005A0AC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D7D2A" w:rsidRPr="002604AB" w:rsidRDefault="005D7D2A" w:rsidP="005A0A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D7D2A" w:rsidRPr="002604AB" w:rsidTr="005A0A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D7D2A" w:rsidRPr="002604AB" w:rsidRDefault="005D7D2A" w:rsidP="005A0A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97B">
              <w:rPr>
                <w:rFonts w:ascii="Verdana" w:hAnsi="Verdana"/>
                <w:noProof/>
                <w:sz w:val="16"/>
                <w:szCs w:val="16"/>
              </w:rPr>
              <w:t>Introduction, definitions, nomenclature and uses of polymers, tacticity, polymer structure and classification, molecular weights, the physical properties of polymers, crystallization, Dc, Tm and Tg, viscosity, step-growth polymerization, free radical polymerization, anionic polymerization, cationic polymerization, Zeigler-Natta polymerization, ring opening polymerization, copolymerization and copolymers, other polymerization techniques: Mass, solvents, dispersion, suspension, emulsion polymerizations.</w:t>
            </w:r>
            <w:r w:rsidRPr="00A83CA8">
              <w:rPr>
                <w:rFonts w:ascii="Verdana" w:hAnsi="Verdana"/>
                <w:sz w:val="16"/>
                <w:szCs w:val="16"/>
              </w:rPr>
              <w:fldChar w:fldCharType="end"/>
            </w:r>
          </w:p>
        </w:tc>
      </w:tr>
      <w:tr w:rsidR="005D7D2A" w:rsidRPr="002604AB" w:rsidTr="005A0A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D2A" w:rsidRPr="002604AB" w:rsidRDefault="005D7D2A" w:rsidP="005A0AC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D7D2A" w:rsidRPr="00FA797B" w:rsidRDefault="005D7D2A" w:rsidP="005A0AC2">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97B">
              <w:rPr>
                <w:rFonts w:ascii="Verdana" w:hAnsi="Verdana"/>
                <w:noProof/>
                <w:sz w:val="16"/>
                <w:szCs w:val="16"/>
              </w:rPr>
              <w:t>To understand the meaning and importance of polymers that holds an important place in our daily live. To gain experience on the design, synthesis and characterization of polymeric materials.</w:t>
            </w:r>
          </w:p>
          <w:p w:rsidR="005D7D2A" w:rsidRPr="00FA797B" w:rsidRDefault="005D7D2A" w:rsidP="005A0AC2">
            <w:pPr>
              <w:rPr>
                <w:rFonts w:ascii="Verdana" w:hAnsi="Verdana"/>
                <w:noProof/>
                <w:sz w:val="16"/>
                <w:szCs w:val="16"/>
              </w:rPr>
            </w:pPr>
            <w:r w:rsidRPr="00FA797B">
              <w:rPr>
                <w:rFonts w:ascii="Verdana" w:hAnsi="Verdana"/>
                <w:noProof/>
                <w:sz w:val="16"/>
                <w:szCs w:val="16"/>
              </w:rPr>
              <w:t>Having information about the properties and applications of polymers.</w:t>
            </w:r>
          </w:p>
          <w:p w:rsidR="005D7D2A" w:rsidRPr="002604AB" w:rsidRDefault="005D7D2A" w:rsidP="005A0AC2">
            <w:pPr>
              <w:rPr>
                <w:rFonts w:ascii="Verdana" w:hAnsi="Verdana"/>
                <w:sz w:val="16"/>
                <w:szCs w:val="16"/>
              </w:rPr>
            </w:pPr>
            <w:r w:rsidRPr="00FA797B">
              <w:rPr>
                <w:rFonts w:ascii="Verdana" w:hAnsi="Verdana"/>
                <w:noProof/>
                <w:sz w:val="16"/>
                <w:szCs w:val="16"/>
              </w:rPr>
              <w:t>To train of individuals equipped with sufficient polymer chemistry in accordance with the needs of the sector.</w:t>
            </w:r>
            <w:r w:rsidRPr="00A83CA8">
              <w:rPr>
                <w:rFonts w:ascii="Verdana" w:hAnsi="Verdana"/>
                <w:sz w:val="16"/>
                <w:szCs w:val="16"/>
              </w:rPr>
              <w:fldChar w:fldCharType="end"/>
            </w:r>
          </w:p>
        </w:tc>
      </w:tr>
      <w:tr w:rsidR="005D7D2A" w:rsidRPr="002604AB" w:rsidTr="005A0A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D7D2A" w:rsidRPr="002604AB" w:rsidRDefault="005D7D2A" w:rsidP="005A0A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97B">
              <w:rPr>
                <w:rFonts w:ascii="Verdana" w:hAnsi="Verdana"/>
                <w:noProof/>
                <w:sz w:val="16"/>
                <w:szCs w:val="16"/>
              </w:rPr>
              <w:t>To contribute individuals who have knowledge about polymer science and technology</w:t>
            </w:r>
            <w:r w:rsidRPr="00A83CA8">
              <w:rPr>
                <w:rFonts w:ascii="Verdana" w:hAnsi="Verdana"/>
                <w:sz w:val="16"/>
                <w:szCs w:val="16"/>
              </w:rPr>
              <w:fldChar w:fldCharType="end"/>
            </w:r>
          </w:p>
        </w:tc>
      </w:tr>
      <w:tr w:rsidR="005D7D2A" w:rsidRPr="002604AB" w:rsidTr="005A0A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D7D2A" w:rsidRPr="00FA797B" w:rsidRDefault="005D7D2A" w:rsidP="005A0AC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1.Recognize a wide range of polymers</w:t>
            </w:r>
          </w:p>
          <w:p w:rsidR="005D7D2A" w:rsidRPr="00FA797B" w:rsidRDefault="005D7D2A" w:rsidP="005A0AC2">
            <w:pPr>
              <w:tabs>
                <w:tab w:val="left" w:pos="7800"/>
              </w:tabs>
              <w:rPr>
                <w:rFonts w:ascii="Verdana" w:hAnsi="Verdana"/>
                <w:noProof/>
                <w:sz w:val="16"/>
                <w:szCs w:val="16"/>
              </w:rPr>
            </w:pPr>
            <w:r w:rsidRPr="00FA797B">
              <w:rPr>
                <w:rFonts w:ascii="Verdana" w:hAnsi="Verdana"/>
                <w:noProof/>
                <w:sz w:val="16"/>
                <w:szCs w:val="16"/>
              </w:rPr>
              <w:t>2. Calculate mol weight tand comprehend the importance of MOL weights,</w:t>
            </w:r>
          </w:p>
          <w:p w:rsidR="005D7D2A" w:rsidRPr="00FA797B" w:rsidRDefault="005D7D2A" w:rsidP="005A0AC2">
            <w:pPr>
              <w:tabs>
                <w:tab w:val="left" w:pos="7800"/>
              </w:tabs>
              <w:rPr>
                <w:rFonts w:ascii="Verdana" w:hAnsi="Verdana"/>
                <w:noProof/>
                <w:sz w:val="16"/>
                <w:szCs w:val="16"/>
              </w:rPr>
            </w:pPr>
            <w:r w:rsidRPr="00FA797B">
              <w:rPr>
                <w:rFonts w:ascii="Verdana" w:hAnsi="Verdana"/>
                <w:noProof/>
                <w:sz w:val="16"/>
                <w:szCs w:val="16"/>
              </w:rPr>
              <w:t>3.Define the properties of polymers in the solid state,</w:t>
            </w:r>
          </w:p>
          <w:p w:rsidR="005D7D2A" w:rsidRPr="00FA797B" w:rsidRDefault="005D7D2A" w:rsidP="005A0AC2">
            <w:pPr>
              <w:tabs>
                <w:tab w:val="left" w:pos="7800"/>
              </w:tabs>
              <w:rPr>
                <w:rFonts w:ascii="Verdana" w:hAnsi="Verdana"/>
                <w:noProof/>
                <w:sz w:val="16"/>
                <w:szCs w:val="16"/>
              </w:rPr>
            </w:pPr>
            <w:r w:rsidRPr="00FA797B">
              <w:rPr>
                <w:rFonts w:ascii="Verdana" w:hAnsi="Verdana"/>
                <w:noProof/>
                <w:sz w:val="16"/>
                <w:szCs w:val="16"/>
              </w:rPr>
              <w:t>4.Understand the kinetics of both chain polymerization and step-growth polymerisations.</w:t>
            </w:r>
          </w:p>
          <w:p w:rsidR="005D7D2A" w:rsidRPr="00FA797B" w:rsidRDefault="005D7D2A" w:rsidP="005A0AC2">
            <w:pPr>
              <w:tabs>
                <w:tab w:val="left" w:pos="7800"/>
              </w:tabs>
              <w:rPr>
                <w:rFonts w:ascii="Verdana" w:hAnsi="Verdana"/>
                <w:noProof/>
                <w:sz w:val="16"/>
                <w:szCs w:val="16"/>
              </w:rPr>
            </w:pPr>
            <w:r w:rsidRPr="00FA797B">
              <w:rPr>
                <w:rFonts w:ascii="Verdana" w:hAnsi="Verdana"/>
                <w:noProof/>
                <w:sz w:val="16"/>
                <w:szCs w:val="16"/>
              </w:rPr>
              <w:t>5. Makes a comparison between anionic and free radical polymerization,</w:t>
            </w:r>
          </w:p>
          <w:p w:rsidR="005D7D2A" w:rsidRPr="00FA797B" w:rsidRDefault="005D7D2A" w:rsidP="005A0AC2">
            <w:pPr>
              <w:tabs>
                <w:tab w:val="left" w:pos="7800"/>
              </w:tabs>
              <w:rPr>
                <w:rFonts w:ascii="Verdana" w:hAnsi="Verdana"/>
                <w:noProof/>
                <w:sz w:val="16"/>
                <w:szCs w:val="16"/>
              </w:rPr>
            </w:pPr>
            <w:r w:rsidRPr="00FA797B">
              <w:rPr>
                <w:rFonts w:ascii="Verdana" w:hAnsi="Verdana"/>
                <w:noProof/>
                <w:sz w:val="16"/>
                <w:szCs w:val="16"/>
              </w:rPr>
              <w:t>6. Define and illustrate Zeigler-Natta and cationic polymerisations</w:t>
            </w:r>
          </w:p>
          <w:p w:rsidR="005D7D2A" w:rsidRPr="00E3546D" w:rsidRDefault="005D7D2A" w:rsidP="005A0AC2">
            <w:pPr>
              <w:tabs>
                <w:tab w:val="left" w:pos="7800"/>
              </w:tabs>
              <w:rPr>
                <w:rFonts w:ascii="Verdana" w:hAnsi="Verdana"/>
                <w:sz w:val="16"/>
                <w:szCs w:val="16"/>
              </w:rPr>
            </w:pPr>
            <w:r w:rsidRPr="00FA797B">
              <w:rPr>
                <w:rFonts w:ascii="Verdana" w:hAnsi="Verdana"/>
                <w:noProof/>
                <w:sz w:val="16"/>
                <w:szCs w:val="16"/>
              </w:rPr>
              <w:t>7. distinguishes between bulk, solution and precipitation polymerizations</w:t>
            </w:r>
            <w:r>
              <w:rPr>
                <w:rFonts w:ascii="Verdana" w:hAnsi="Verdana"/>
                <w:sz w:val="16"/>
                <w:szCs w:val="16"/>
              </w:rPr>
              <w:fldChar w:fldCharType="end"/>
            </w:r>
          </w:p>
        </w:tc>
      </w:tr>
      <w:tr w:rsidR="005D7D2A" w:rsidRPr="002604AB" w:rsidTr="005A0A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D7D2A" w:rsidRPr="006849DA" w:rsidRDefault="005D7D2A" w:rsidP="005A0AC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371">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5D7D2A" w:rsidRPr="002604AB" w:rsidTr="005A0A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7D2A" w:rsidRPr="002604AB" w:rsidRDefault="005D7D2A" w:rsidP="005A0AC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D7D2A" w:rsidRPr="00265033" w:rsidRDefault="005D7D2A" w:rsidP="005A0A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5033">
              <w:rPr>
                <w:rFonts w:ascii="Verdana" w:hAnsi="Verdana"/>
                <w:b w:val="0"/>
                <w:noProof/>
                <w:sz w:val="16"/>
                <w:szCs w:val="16"/>
              </w:rPr>
              <w:t>Textbook of Polymer Science (Billmeyer)</w:t>
            </w:r>
          </w:p>
          <w:p w:rsidR="005D7D2A" w:rsidRPr="00265033" w:rsidRDefault="005D7D2A" w:rsidP="005A0AC2">
            <w:pPr>
              <w:pStyle w:val="Balk4"/>
              <w:rPr>
                <w:rFonts w:ascii="Verdana" w:hAnsi="Verdana"/>
                <w:b w:val="0"/>
                <w:noProof/>
                <w:sz w:val="16"/>
                <w:szCs w:val="16"/>
              </w:rPr>
            </w:pPr>
            <w:r w:rsidRPr="00265033">
              <w:rPr>
                <w:rFonts w:ascii="Verdana" w:hAnsi="Verdana"/>
                <w:b w:val="0"/>
                <w:noProof/>
                <w:sz w:val="16"/>
                <w:szCs w:val="16"/>
              </w:rPr>
              <w:t xml:space="preserve">Polymers:Chemistry and Physics of Modern Materials (JMG Cowie-1991)  </w:t>
            </w:r>
          </w:p>
          <w:p w:rsidR="005D7D2A" w:rsidRPr="006849DA" w:rsidRDefault="005D7D2A" w:rsidP="005A0AC2">
            <w:pPr>
              <w:pStyle w:val="Balk4"/>
              <w:spacing w:before="0" w:beforeAutospacing="0" w:after="0" w:afterAutospacing="0"/>
              <w:rPr>
                <w:rFonts w:ascii="Verdana" w:hAnsi="Verdana"/>
                <w:b w:val="0"/>
                <w:color w:val="000000"/>
                <w:sz w:val="16"/>
                <w:szCs w:val="16"/>
              </w:rPr>
            </w:pPr>
            <w:r w:rsidRPr="00265033">
              <w:rPr>
                <w:rFonts w:ascii="Verdana" w:hAnsi="Verdana"/>
                <w:b w:val="0"/>
                <w:noProof/>
                <w:sz w:val="16"/>
                <w:szCs w:val="16"/>
              </w:rPr>
              <w:t>Principles of Polymerisation  (Odian)</w:t>
            </w:r>
            <w:r w:rsidRPr="006849DA">
              <w:rPr>
                <w:rFonts w:ascii="Verdana" w:hAnsi="Verdana"/>
                <w:b w:val="0"/>
                <w:sz w:val="16"/>
                <w:szCs w:val="16"/>
              </w:rPr>
              <w:fldChar w:fldCharType="end"/>
            </w:r>
          </w:p>
        </w:tc>
      </w:tr>
    </w:tbl>
    <w:p w:rsidR="005D7D2A" w:rsidRPr="002604AB" w:rsidRDefault="005D7D2A" w:rsidP="005A0AC2">
      <w:pPr>
        <w:rPr>
          <w:rFonts w:ascii="Verdana" w:hAnsi="Verdana"/>
          <w:sz w:val="16"/>
          <w:szCs w:val="16"/>
        </w:rPr>
        <w:sectPr w:rsidR="005D7D2A" w:rsidRPr="002604AB" w:rsidSect="005A0AC2">
          <w:footerReference w:type="default" r:id="rId4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D7D2A" w:rsidRPr="002604AB" w:rsidTr="005A0A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rPr>
                <w:rFonts w:ascii="Verdana" w:hAnsi="Verdana"/>
                <w:b/>
                <w:sz w:val="20"/>
                <w:szCs w:val="16"/>
              </w:rPr>
            </w:pPr>
            <w:r>
              <w:rPr>
                <w:rFonts w:ascii="Verdana" w:hAnsi="Verdana"/>
                <w:b/>
                <w:sz w:val="20"/>
                <w:szCs w:val="16"/>
              </w:rPr>
              <w:t>TOPICS</w:t>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Introduction, definitions, nomenclature,</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polymer structure and classification,</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polymer areas, taktisite, molecular weights,</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Physical properties of polymers, crystallization, DC, Tm and Tg,</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viscosity,</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D7D2A" w:rsidRPr="002604AB" w:rsidRDefault="005D7D2A" w:rsidP="005A0AC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Stepwise polymerization, free radical polymerization,</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Anionic polymerization, cationic polymerization,</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Zeigler-Natta polymerization, ring opening polymerization</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Copolymerization and copolymers</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D7D2A" w:rsidRPr="002604AB" w:rsidRDefault="005D7D2A" w:rsidP="005A0AC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Other technological polymerization techniques: mass and solution polymerizations.</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Other technological polymerization techniques: Dispersion, suspension polymerizations.</w:t>
            </w:r>
            <w:r w:rsidRPr="00A83CA8">
              <w:rPr>
                <w:rFonts w:ascii="Verdana" w:hAnsi="Verdana"/>
                <w:sz w:val="16"/>
                <w:szCs w:val="16"/>
              </w:rPr>
              <w:fldChar w:fldCharType="end"/>
            </w:r>
          </w:p>
        </w:tc>
      </w:tr>
      <w:tr w:rsidR="005D7D2A"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D7D2A" w:rsidRPr="002604AB" w:rsidRDefault="005D7D2A" w:rsidP="005A0A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Other technological polymerization techniques: Emulsion polymerization.</w:t>
            </w:r>
            <w:r w:rsidRPr="00A83CA8">
              <w:rPr>
                <w:rFonts w:ascii="Verdana" w:hAnsi="Verdana"/>
                <w:sz w:val="16"/>
                <w:szCs w:val="16"/>
              </w:rPr>
              <w:fldChar w:fldCharType="end"/>
            </w:r>
          </w:p>
        </w:tc>
      </w:tr>
      <w:tr w:rsidR="005D7D2A" w:rsidRPr="002604AB" w:rsidTr="005A0A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D7D2A" w:rsidRPr="002604AB" w:rsidRDefault="005D7D2A" w:rsidP="005A0A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D7D2A" w:rsidRPr="002604AB" w:rsidRDefault="005D7D2A" w:rsidP="005A0AC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D7D2A" w:rsidRPr="002604AB" w:rsidRDefault="005D7D2A" w:rsidP="005A0AC2">
      <w:pPr>
        <w:rPr>
          <w:rFonts w:ascii="Verdana" w:hAnsi="Verdana"/>
          <w:sz w:val="16"/>
          <w:szCs w:val="16"/>
        </w:rPr>
      </w:pPr>
    </w:p>
    <w:p w:rsidR="005D7D2A" w:rsidRPr="002604AB" w:rsidRDefault="005D7D2A" w:rsidP="005A0A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5D7D2A" w:rsidRPr="002604AB" w:rsidTr="005A0AC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D7D2A" w:rsidRPr="001B710C" w:rsidRDefault="005D7D2A" w:rsidP="005A0AC2">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D7D2A" w:rsidRDefault="005D7D2A" w:rsidP="005A0AC2">
            <w:pPr>
              <w:jc w:val="center"/>
              <w:rPr>
                <w:rFonts w:ascii="Verdana" w:hAnsi="Verdana"/>
                <w:b/>
                <w:sz w:val="18"/>
                <w:szCs w:val="16"/>
              </w:rPr>
            </w:pPr>
            <w:r>
              <w:rPr>
                <w:rFonts w:ascii="Verdana" w:hAnsi="Verdana"/>
                <w:b/>
                <w:sz w:val="18"/>
                <w:szCs w:val="16"/>
              </w:rPr>
              <w:t>CONTRIBUTION LEVEL</w:t>
            </w:r>
          </w:p>
        </w:tc>
      </w:tr>
      <w:tr w:rsidR="005D7D2A" w:rsidRPr="002604AB" w:rsidTr="005A0A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D7D2A" w:rsidRPr="002604AB" w:rsidRDefault="005D7D2A" w:rsidP="005A0AC2">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rsidR="005D7D2A" w:rsidRPr="002604AB" w:rsidRDefault="005D7D2A" w:rsidP="005A0AC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D7D2A" w:rsidRDefault="005D7D2A" w:rsidP="005A0AC2">
            <w:pPr>
              <w:jc w:val="center"/>
              <w:rPr>
                <w:rFonts w:ascii="Verdana" w:hAnsi="Verdana"/>
                <w:b/>
                <w:sz w:val="18"/>
                <w:szCs w:val="16"/>
              </w:rPr>
            </w:pPr>
            <w:r>
              <w:rPr>
                <w:rFonts w:ascii="Verdana" w:hAnsi="Verdana"/>
                <w:b/>
                <w:sz w:val="18"/>
                <w:szCs w:val="16"/>
              </w:rPr>
              <w:t>3</w:t>
            </w:r>
          </w:p>
          <w:p w:rsidR="005D7D2A" w:rsidRPr="001B710C" w:rsidRDefault="005D7D2A" w:rsidP="005A0AC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D7D2A" w:rsidRDefault="005D7D2A" w:rsidP="005A0AC2">
            <w:pPr>
              <w:jc w:val="center"/>
              <w:rPr>
                <w:rFonts w:ascii="Verdana" w:hAnsi="Verdana"/>
                <w:b/>
                <w:sz w:val="18"/>
                <w:szCs w:val="16"/>
              </w:rPr>
            </w:pPr>
            <w:r>
              <w:rPr>
                <w:rFonts w:ascii="Verdana" w:hAnsi="Verdana"/>
                <w:b/>
                <w:sz w:val="18"/>
                <w:szCs w:val="16"/>
              </w:rPr>
              <w:t>2</w:t>
            </w:r>
          </w:p>
          <w:p w:rsidR="005D7D2A" w:rsidRPr="001B710C" w:rsidRDefault="005D7D2A" w:rsidP="005A0AC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D7D2A" w:rsidRDefault="005D7D2A" w:rsidP="005A0AC2">
            <w:pPr>
              <w:jc w:val="center"/>
              <w:rPr>
                <w:rFonts w:ascii="Verdana" w:hAnsi="Verdana"/>
                <w:b/>
                <w:sz w:val="18"/>
                <w:szCs w:val="16"/>
              </w:rPr>
            </w:pPr>
            <w:r>
              <w:rPr>
                <w:rFonts w:ascii="Verdana" w:hAnsi="Verdana"/>
                <w:b/>
                <w:sz w:val="18"/>
                <w:szCs w:val="16"/>
              </w:rPr>
              <w:t>1</w:t>
            </w:r>
          </w:p>
          <w:p w:rsidR="005D7D2A" w:rsidRPr="001B710C" w:rsidRDefault="005D7D2A" w:rsidP="005A0AC2">
            <w:pPr>
              <w:jc w:val="center"/>
              <w:rPr>
                <w:rFonts w:ascii="Verdana" w:hAnsi="Verdana"/>
                <w:sz w:val="18"/>
                <w:szCs w:val="16"/>
              </w:rPr>
            </w:pPr>
            <w:r>
              <w:rPr>
                <w:rFonts w:ascii="Verdana" w:hAnsi="Verdana"/>
                <w:sz w:val="18"/>
                <w:szCs w:val="16"/>
              </w:rPr>
              <w:t>Low</w:t>
            </w:r>
          </w:p>
        </w:tc>
      </w:tr>
      <w:tr w:rsidR="005D7D2A" w:rsidRPr="002604AB" w:rsidTr="005A0AC2">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D7D2A" w:rsidRPr="001B710C" w:rsidRDefault="005D7D2A" w:rsidP="005A0AC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rsidR="005D7D2A" w:rsidRPr="005542B4" w:rsidRDefault="005D7D2A" w:rsidP="005A0AC2">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7D2A" w:rsidRPr="002604AB" w:rsidTr="005A0A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D7D2A" w:rsidRPr="001B710C" w:rsidRDefault="005D7D2A" w:rsidP="005A0AC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rsidR="005D7D2A" w:rsidRPr="005542B4" w:rsidRDefault="005D7D2A" w:rsidP="005A0AC2">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7D2A" w:rsidRPr="002604AB" w:rsidTr="005A0A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D7D2A" w:rsidRPr="001B710C" w:rsidRDefault="005D7D2A" w:rsidP="005A0AC2">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rsidR="005D7D2A" w:rsidRPr="005542B4" w:rsidRDefault="005D7D2A" w:rsidP="005A0AC2">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7D2A" w:rsidRPr="002604AB" w:rsidTr="005A0AC2">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D7D2A" w:rsidRPr="001B710C" w:rsidRDefault="005D7D2A" w:rsidP="005A0AC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rsidR="005D7D2A" w:rsidRPr="005542B4" w:rsidRDefault="005D7D2A" w:rsidP="005A0AC2">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7D2A" w:rsidRPr="002604AB" w:rsidTr="005A0A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D7D2A" w:rsidRPr="001B710C" w:rsidRDefault="005D7D2A" w:rsidP="005A0AC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rsidR="005D7D2A" w:rsidRPr="005542B4" w:rsidRDefault="005D7D2A" w:rsidP="005A0AC2">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7D2A" w:rsidRPr="002604AB" w:rsidTr="005A0A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D7D2A" w:rsidRPr="001B710C" w:rsidRDefault="005D7D2A" w:rsidP="005A0AC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rsidR="005D7D2A" w:rsidRPr="005542B4" w:rsidRDefault="005D7D2A" w:rsidP="005A0AC2">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7D2A" w:rsidRPr="002604AB" w:rsidTr="005A0AC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D7D2A" w:rsidRPr="001B710C" w:rsidRDefault="005D7D2A" w:rsidP="005A0AC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rsidR="005D7D2A" w:rsidRPr="005542B4" w:rsidRDefault="005D7D2A" w:rsidP="005A0AC2">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7D2A" w:rsidRPr="002604AB" w:rsidTr="005A0AC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D7D2A" w:rsidRPr="001B710C" w:rsidRDefault="005D7D2A" w:rsidP="005A0AC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rsidR="005D7D2A" w:rsidRPr="005542B4" w:rsidRDefault="005D7D2A" w:rsidP="005A0AC2">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7D2A" w:rsidRPr="002604AB" w:rsidTr="005A0AC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D7D2A" w:rsidRPr="001B710C" w:rsidRDefault="005D7D2A" w:rsidP="005A0AC2">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rsidR="005D7D2A" w:rsidRPr="005542B4" w:rsidRDefault="005D7D2A" w:rsidP="005A0AC2">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D7D2A" w:rsidRPr="002604AB" w:rsidRDefault="005D7D2A" w:rsidP="005A0AC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5D7D2A" w:rsidRPr="002604AB" w:rsidRDefault="005D7D2A" w:rsidP="005A0AC2">
      <w:pPr>
        <w:rPr>
          <w:rFonts w:ascii="Verdana" w:hAnsi="Verdana"/>
          <w:sz w:val="16"/>
          <w:szCs w:val="16"/>
        </w:rPr>
      </w:pPr>
    </w:p>
    <w:p w:rsidR="005D7D2A" w:rsidRDefault="005D7D2A" w:rsidP="005D7D2A">
      <w:pPr>
        <w:spacing w:line="360" w:lineRule="auto"/>
        <w:rPr>
          <w:rFonts w:ascii="Verdana" w:hAnsi="Verdana"/>
          <w:sz w:val="18"/>
          <w:szCs w:val="20"/>
          <w:lang w:val="en-US"/>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r>
        <w:rPr>
          <w:rFonts w:ascii="Verdana" w:hAnsi="Verdana"/>
          <w:b/>
          <w:sz w:val="18"/>
          <w:szCs w:val="20"/>
          <w:lang w:val="en-US"/>
        </w:rPr>
        <w:t>Signature</w:t>
      </w:r>
      <w:r w:rsidRPr="00FB16FB">
        <w:rPr>
          <w:rFonts w:ascii="Verdana" w:hAnsi="Verdana"/>
          <w:sz w:val="18"/>
          <w:szCs w:val="20"/>
          <w:lang w:val="en-US"/>
        </w:rPr>
        <w:t xml:space="preserve">:  </w:t>
      </w:r>
    </w:p>
    <w:p w:rsidR="005D7D2A" w:rsidRDefault="005D7D2A">
      <w:pPr>
        <w:spacing w:after="200"/>
        <w:rPr>
          <w:rFonts w:ascii="Verdana" w:hAnsi="Verdana"/>
          <w:sz w:val="18"/>
          <w:szCs w:val="20"/>
          <w:lang w:val="en-US"/>
        </w:rPr>
      </w:pPr>
      <w:r>
        <w:rPr>
          <w:rFonts w:ascii="Verdana" w:hAnsi="Verdana"/>
          <w:sz w:val="18"/>
          <w:szCs w:val="20"/>
          <w:lang w:val="en-US"/>
        </w:rPr>
        <w:br w:type="page"/>
      </w:r>
    </w:p>
    <w:p w:rsidR="005D37DD" w:rsidRPr="002604AB" w:rsidRDefault="00DB4050" w:rsidP="005A0AC2">
      <w:pPr>
        <w:tabs>
          <w:tab w:val="left" w:pos="6825"/>
        </w:tabs>
        <w:outlineLvl w:val="0"/>
        <w:rPr>
          <w:rFonts w:ascii="Verdana" w:hAnsi="Verdana"/>
          <w:b/>
          <w:sz w:val="16"/>
          <w:szCs w:val="16"/>
        </w:rPr>
      </w:pPr>
      <w:r>
        <w:rPr>
          <w:noProof/>
        </w:rPr>
        <w:pict>
          <v:shape id="_x0000_s1066" type="#_x0000_t202" style="position:absolute;margin-left:26.45pt;margin-top:-1.95pt;width:256.4pt;height:79.9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A0AC2" w:rsidRPr="002604AB" w:rsidRDefault="005A0AC2" w:rsidP="005A0AC2">
                  <w:pPr>
                    <w:spacing w:after="120"/>
                    <w:jc w:val="center"/>
                    <w:rPr>
                      <w:rFonts w:ascii="Verdana" w:hAnsi="Verdana"/>
                      <w:b/>
                      <w:sz w:val="16"/>
                      <w:szCs w:val="20"/>
                    </w:rPr>
                  </w:pPr>
                  <w:r w:rsidRPr="002604AB">
                    <w:rPr>
                      <w:rFonts w:ascii="Verdana" w:hAnsi="Verdana"/>
                      <w:b/>
                      <w:sz w:val="16"/>
                      <w:szCs w:val="20"/>
                    </w:rPr>
                    <w:t>T.C.</w:t>
                  </w:r>
                </w:p>
                <w:p w:rsidR="005A0AC2" w:rsidRPr="002604AB" w:rsidRDefault="005A0AC2" w:rsidP="005A0AC2">
                  <w:pPr>
                    <w:spacing w:after="120"/>
                    <w:jc w:val="center"/>
                    <w:rPr>
                      <w:rFonts w:ascii="Verdana" w:hAnsi="Verdana"/>
                      <w:b/>
                      <w:sz w:val="16"/>
                      <w:szCs w:val="20"/>
                    </w:rPr>
                  </w:pPr>
                  <w:r w:rsidRPr="002604AB">
                    <w:rPr>
                      <w:rFonts w:ascii="Verdana" w:hAnsi="Verdana"/>
                      <w:b/>
                      <w:sz w:val="16"/>
                      <w:szCs w:val="20"/>
                    </w:rPr>
                    <w:t>ESKİŞEHİR OSMANGAZİ ÜNİVERSİTESİ</w:t>
                  </w:r>
                </w:p>
                <w:p w:rsidR="005A0AC2" w:rsidRPr="002604AB" w:rsidRDefault="005A0AC2" w:rsidP="005A0AC2">
                  <w:pPr>
                    <w:spacing w:after="120"/>
                    <w:jc w:val="center"/>
                    <w:rPr>
                      <w:rFonts w:ascii="Verdana" w:hAnsi="Verdana"/>
                      <w:b/>
                      <w:sz w:val="16"/>
                      <w:szCs w:val="20"/>
                    </w:rPr>
                  </w:pPr>
                  <w:r w:rsidRPr="002604AB">
                    <w:rPr>
                      <w:rFonts w:ascii="Verdana" w:hAnsi="Verdana"/>
                      <w:b/>
                      <w:sz w:val="16"/>
                      <w:szCs w:val="20"/>
                    </w:rPr>
                    <w:t>FEN BİLİMLERİ ENSTİTÜSÜ</w:t>
                  </w:r>
                </w:p>
                <w:p w:rsidR="005A0AC2" w:rsidRPr="002604AB" w:rsidRDefault="005A0AC2" w:rsidP="005A0AC2">
                  <w:pPr>
                    <w:spacing w:after="120"/>
                    <w:jc w:val="center"/>
                    <w:rPr>
                      <w:rFonts w:ascii="Verdana" w:hAnsi="Verdana"/>
                      <w:b/>
                      <w:sz w:val="6"/>
                      <w:szCs w:val="10"/>
                    </w:rPr>
                  </w:pPr>
                </w:p>
                <w:p w:rsidR="005A0AC2" w:rsidRPr="002604AB" w:rsidRDefault="005A0AC2" w:rsidP="005A0AC2">
                  <w:pPr>
                    <w:spacing w:after="120"/>
                    <w:jc w:val="center"/>
                    <w:rPr>
                      <w:rFonts w:ascii="Verdana" w:hAnsi="Verdana"/>
                      <w:b/>
                      <w:sz w:val="22"/>
                      <w:szCs w:val="26"/>
                    </w:rPr>
                  </w:pPr>
                  <w:r w:rsidRPr="002604AB">
                    <w:rPr>
                      <w:rFonts w:ascii="Verdana" w:hAnsi="Verdana"/>
                      <w:b/>
                      <w:sz w:val="22"/>
                      <w:szCs w:val="26"/>
                    </w:rPr>
                    <w:t>DERS BİLGİ FORMU</w:t>
                  </w:r>
                </w:p>
                <w:p w:rsidR="005A0AC2" w:rsidRDefault="005A0AC2" w:rsidP="005A0AC2"/>
              </w:txbxContent>
            </v:textbox>
          </v:shape>
        </w:pict>
      </w:r>
      <w:r w:rsidR="005D37DD" w:rsidRPr="002604AB">
        <w:rPr>
          <w:rFonts w:ascii="Verdana" w:hAnsi="Verdana"/>
          <w:b/>
          <w:sz w:val="16"/>
          <w:szCs w:val="16"/>
        </w:rPr>
        <w:t xml:space="preserve">    </w:t>
      </w:r>
    </w:p>
    <w:p w:rsidR="005D37DD" w:rsidRPr="002604AB" w:rsidRDefault="005D37DD" w:rsidP="005A0AC2">
      <w:pPr>
        <w:outlineLvl w:val="0"/>
        <w:rPr>
          <w:rFonts w:ascii="Verdana" w:hAnsi="Verdana"/>
          <w:b/>
          <w:sz w:val="16"/>
          <w:szCs w:val="16"/>
        </w:rPr>
      </w:pPr>
    </w:p>
    <w:p w:rsidR="005D37DD" w:rsidRPr="002604AB" w:rsidRDefault="005D37DD" w:rsidP="005A0AC2">
      <w:pPr>
        <w:outlineLvl w:val="0"/>
        <w:rPr>
          <w:rFonts w:ascii="Verdana" w:hAnsi="Verdana"/>
          <w:b/>
          <w:sz w:val="16"/>
          <w:szCs w:val="16"/>
        </w:rPr>
      </w:pPr>
    </w:p>
    <w:p w:rsidR="005D37DD" w:rsidRPr="002604AB" w:rsidRDefault="005D37DD" w:rsidP="005A0AC2">
      <w:pPr>
        <w:outlineLvl w:val="0"/>
        <w:rPr>
          <w:rFonts w:ascii="Verdana" w:hAnsi="Verdana"/>
          <w:b/>
          <w:sz w:val="16"/>
          <w:szCs w:val="16"/>
        </w:rPr>
      </w:pPr>
    </w:p>
    <w:p w:rsidR="005D37DD" w:rsidRPr="002604AB" w:rsidRDefault="005D37DD" w:rsidP="005A0AC2">
      <w:pPr>
        <w:outlineLvl w:val="0"/>
        <w:rPr>
          <w:rFonts w:ascii="Verdana" w:hAnsi="Verdana"/>
          <w:b/>
          <w:sz w:val="16"/>
          <w:szCs w:val="16"/>
        </w:rPr>
      </w:pPr>
    </w:p>
    <w:p w:rsidR="005D37DD" w:rsidRPr="002604AB" w:rsidRDefault="005D37DD" w:rsidP="005A0AC2">
      <w:pPr>
        <w:outlineLvl w:val="0"/>
        <w:rPr>
          <w:rFonts w:ascii="Verdana" w:hAnsi="Verdana"/>
          <w:b/>
          <w:sz w:val="16"/>
          <w:szCs w:val="16"/>
        </w:rPr>
      </w:pPr>
    </w:p>
    <w:p w:rsidR="005D37DD" w:rsidRDefault="005D37DD" w:rsidP="005A0AC2">
      <w:pPr>
        <w:outlineLvl w:val="0"/>
        <w:rPr>
          <w:rFonts w:ascii="Verdana" w:hAnsi="Verdana"/>
          <w:b/>
          <w:sz w:val="16"/>
          <w:szCs w:val="16"/>
        </w:rPr>
      </w:pPr>
    </w:p>
    <w:p w:rsidR="005D37DD" w:rsidRDefault="005D37DD" w:rsidP="005A0AC2">
      <w:pPr>
        <w:outlineLvl w:val="0"/>
        <w:rPr>
          <w:rFonts w:ascii="Verdana" w:hAnsi="Verdana"/>
          <w:b/>
          <w:sz w:val="16"/>
          <w:szCs w:val="16"/>
        </w:rPr>
      </w:pPr>
    </w:p>
    <w:p w:rsidR="005D37DD" w:rsidRDefault="005D37DD" w:rsidP="005A0AC2">
      <w:pPr>
        <w:outlineLvl w:val="0"/>
        <w:rPr>
          <w:rFonts w:ascii="Verdana" w:hAnsi="Verdana"/>
          <w:b/>
          <w:sz w:val="16"/>
          <w:szCs w:val="16"/>
        </w:rPr>
      </w:pPr>
    </w:p>
    <w:p w:rsidR="005D37DD" w:rsidRPr="002604AB" w:rsidRDefault="005D37DD" w:rsidP="005A0A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D37DD" w:rsidRPr="002604AB" w:rsidTr="005A0AC2">
        <w:tc>
          <w:tcPr>
            <w:tcW w:w="1951" w:type="dxa"/>
            <w:vAlign w:val="center"/>
          </w:tcPr>
          <w:p w:rsidR="005D37DD" w:rsidRPr="002604AB" w:rsidRDefault="005D37DD" w:rsidP="005A0A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D37DD" w:rsidRPr="00C74FE8" w:rsidRDefault="005D37DD" w:rsidP="005A0AC2">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5D37DD" w:rsidRPr="002604AB" w:rsidRDefault="005D37DD" w:rsidP="005A0A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D37DD" w:rsidRPr="00C74FE8" w:rsidRDefault="005D37DD" w:rsidP="005A0AC2">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5D37DD" w:rsidRPr="009B0EC0" w:rsidRDefault="005D37DD" w:rsidP="005A0A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D37DD" w:rsidRPr="002604AB" w:rsidTr="005A0AC2">
        <w:trPr>
          <w:trHeight w:val="338"/>
        </w:trPr>
        <w:tc>
          <w:tcPr>
            <w:tcW w:w="10173" w:type="dxa"/>
            <w:gridSpan w:val="4"/>
            <w:vAlign w:val="center"/>
          </w:tcPr>
          <w:p w:rsidR="005D37DD" w:rsidRPr="002604AB" w:rsidRDefault="005D37DD" w:rsidP="005A0AC2">
            <w:pPr>
              <w:jc w:val="center"/>
              <w:outlineLvl w:val="0"/>
              <w:rPr>
                <w:rFonts w:ascii="Verdana" w:hAnsi="Verdana"/>
                <w:sz w:val="16"/>
                <w:szCs w:val="16"/>
              </w:rPr>
            </w:pPr>
            <w:r w:rsidRPr="009B0EC0">
              <w:rPr>
                <w:rFonts w:ascii="Verdana" w:hAnsi="Verdana"/>
                <w:b/>
                <w:sz w:val="18"/>
                <w:szCs w:val="16"/>
              </w:rPr>
              <w:t>DERSİN</w:t>
            </w:r>
          </w:p>
        </w:tc>
      </w:tr>
      <w:tr w:rsidR="005D37DD" w:rsidRPr="002604AB" w:rsidTr="005A0AC2">
        <w:tc>
          <w:tcPr>
            <w:tcW w:w="1668" w:type="dxa"/>
            <w:vAlign w:val="center"/>
          </w:tcPr>
          <w:p w:rsidR="005D37DD" w:rsidRPr="002604AB" w:rsidRDefault="005D37DD" w:rsidP="005A0AC2">
            <w:pPr>
              <w:outlineLvl w:val="0"/>
              <w:rPr>
                <w:rFonts w:ascii="Verdana" w:hAnsi="Verdana"/>
                <w:b/>
                <w:sz w:val="16"/>
                <w:szCs w:val="16"/>
              </w:rPr>
            </w:pPr>
            <w:bookmarkStart w:id="59" w:name="d37" w:colFirst="3" w:colLast="3"/>
            <w:r w:rsidRPr="002604AB">
              <w:rPr>
                <w:rFonts w:ascii="Verdana" w:hAnsi="Verdana"/>
                <w:b/>
                <w:sz w:val="16"/>
                <w:szCs w:val="16"/>
              </w:rPr>
              <w:t>KODU</w:t>
            </w:r>
          </w:p>
        </w:tc>
        <w:tc>
          <w:tcPr>
            <w:tcW w:w="1984" w:type="dxa"/>
            <w:vAlign w:val="center"/>
          </w:tcPr>
          <w:p w:rsidR="005D37DD" w:rsidRPr="002604AB" w:rsidRDefault="005D37DD" w:rsidP="006C2D6E">
            <w:pPr>
              <w:outlineLvl w:val="0"/>
              <w:rPr>
                <w:rFonts w:ascii="Verdana" w:hAnsi="Verdana"/>
                <w:sz w:val="16"/>
                <w:szCs w:val="16"/>
              </w:rPr>
            </w:pPr>
            <w:r w:rsidRPr="002604AB">
              <w:rPr>
                <w:rFonts w:ascii="Verdana" w:hAnsi="Verdana"/>
                <w:sz w:val="16"/>
                <w:szCs w:val="16"/>
              </w:rPr>
              <w:t xml:space="preserve"> </w:t>
            </w:r>
            <w:r w:rsidR="006C2D6E">
              <w:rPr>
                <w:rFonts w:ascii="Verdana" w:hAnsi="Verdana"/>
                <w:sz w:val="16"/>
                <w:szCs w:val="16"/>
              </w:rPr>
              <w:t>501011101</w:t>
            </w:r>
          </w:p>
        </w:tc>
        <w:tc>
          <w:tcPr>
            <w:tcW w:w="1559" w:type="dxa"/>
            <w:vAlign w:val="center"/>
          </w:tcPr>
          <w:p w:rsidR="005D37DD" w:rsidRPr="002604AB" w:rsidRDefault="005D37DD" w:rsidP="005A0A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D37DD" w:rsidRPr="00C74FE8" w:rsidRDefault="005D37DD" w:rsidP="005A0AC2">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59"/>
    <w:p w:rsidR="005D37DD" w:rsidRPr="002604AB" w:rsidRDefault="005D37DD" w:rsidP="005A0A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D37DD" w:rsidRPr="002604AB" w:rsidTr="005A0A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D37DD" w:rsidRPr="009B0EC0" w:rsidRDefault="005D37DD" w:rsidP="005A0A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D37DD" w:rsidRPr="002604AB" w:rsidRDefault="005D37DD" w:rsidP="005A0A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DİLİ</w:t>
            </w:r>
          </w:p>
        </w:tc>
      </w:tr>
      <w:tr w:rsidR="005D37DD" w:rsidRPr="002604AB" w:rsidTr="005A0AC2">
        <w:trPr>
          <w:trHeight w:val="382"/>
        </w:trPr>
        <w:tc>
          <w:tcPr>
            <w:tcW w:w="1079" w:type="dxa"/>
            <w:vMerge/>
            <w:tcBorders>
              <w:top w:val="single" w:sz="4" w:space="0" w:color="auto"/>
              <w:left w:val="single" w:sz="12" w:space="0" w:color="auto"/>
              <w:bottom w:val="single" w:sz="4" w:space="0" w:color="auto"/>
              <w:right w:val="single" w:sz="12" w:space="0" w:color="auto"/>
            </w:tcBorders>
          </w:tcPr>
          <w:p w:rsidR="005D37DD" w:rsidRPr="002604AB" w:rsidRDefault="005D37DD" w:rsidP="005A0A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D37DD" w:rsidRPr="002604AB" w:rsidRDefault="005D37DD" w:rsidP="005A0A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D37DD" w:rsidRPr="002604AB" w:rsidRDefault="005D37DD" w:rsidP="005A0AC2">
            <w:pPr>
              <w:jc w:val="center"/>
              <w:rPr>
                <w:rFonts w:ascii="Verdana" w:hAnsi="Verdana"/>
                <w:b/>
                <w:sz w:val="16"/>
                <w:szCs w:val="16"/>
              </w:rPr>
            </w:pPr>
          </w:p>
        </w:tc>
        <w:tc>
          <w:tcPr>
            <w:tcW w:w="709" w:type="dxa"/>
            <w:vMerge/>
            <w:tcBorders>
              <w:bottom w:val="single" w:sz="4" w:space="0" w:color="auto"/>
            </w:tcBorders>
            <w:vAlign w:val="center"/>
          </w:tcPr>
          <w:p w:rsidR="005D37DD" w:rsidRPr="002604AB" w:rsidRDefault="005D37DD" w:rsidP="005A0A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D37DD" w:rsidRPr="002604AB" w:rsidRDefault="005D37DD" w:rsidP="005A0AC2">
            <w:pPr>
              <w:jc w:val="center"/>
              <w:rPr>
                <w:rFonts w:ascii="Verdana" w:hAnsi="Verdana"/>
                <w:b/>
                <w:sz w:val="16"/>
                <w:szCs w:val="16"/>
              </w:rPr>
            </w:pPr>
          </w:p>
        </w:tc>
        <w:tc>
          <w:tcPr>
            <w:tcW w:w="2552" w:type="dxa"/>
            <w:vMerge/>
            <w:tcBorders>
              <w:bottom w:val="single" w:sz="4" w:space="0" w:color="auto"/>
            </w:tcBorders>
            <w:vAlign w:val="center"/>
          </w:tcPr>
          <w:p w:rsidR="005D37DD" w:rsidRPr="002604AB" w:rsidRDefault="005D37DD" w:rsidP="005A0AC2">
            <w:pPr>
              <w:jc w:val="center"/>
              <w:rPr>
                <w:rFonts w:ascii="Verdana" w:hAnsi="Verdana"/>
                <w:b/>
                <w:sz w:val="16"/>
                <w:szCs w:val="16"/>
              </w:rPr>
            </w:pPr>
          </w:p>
        </w:tc>
      </w:tr>
      <w:tr w:rsidR="005D37DD" w:rsidRPr="002604AB" w:rsidTr="005A0A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D37DD" w:rsidRPr="00954259" w:rsidRDefault="005D37DD" w:rsidP="005A0AC2">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D37DD" w:rsidRPr="002604AB" w:rsidRDefault="005D37DD" w:rsidP="005A0AC2">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D37DD" w:rsidRPr="002604AB" w:rsidRDefault="005D37DD" w:rsidP="005A0AC2">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D37DD" w:rsidRPr="002604AB" w:rsidRDefault="005D37DD" w:rsidP="005A0AC2">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D37DD" w:rsidRPr="002604AB" w:rsidRDefault="005D37DD" w:rsidP="005A0AC2">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D37DD" w:rsidRPr="002604AB" w:rsidRDefault="005D37DD" w:rsidP="005A0AC2">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5D37DD" w:rsidRDefault="005D37DD" w:rsidP="005A0AC2">
            <w:pPr>
              <w:jc w:val="center"/>
              <w:rPr>
                <w:rFonts w:ascii="Verdana" w:hAnsi="Verdana"/>
                <w:sz w:val="20"/>
                <w:szCs w:val="16"/>
                <w:vertAlign w:val="superscript"/>
              </w:rPr>
            </w:pPr>
            <w:r>
              <w:rPr>
                <w:rFonts w:ascii="Verdana" w:hAnsi="Verdana"/>
                <w:sz w:val="20"/>
                <w:szCs w:val="16"/>
                <w:vertAlign w:val="superscript"/>
              </w:rPr>
              <w:t>Zorunlu</w:t>
            </w:r>
          </w:p>
          <w:p w:rsidR="005D37DD" w:rsidRDefault="005D37DD" w:rsidP="005A0AC2">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5D37DD" w:rsidRDefault="005D37DD" w:rsidP="005A0A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D37DD" w:rsidRPr="002604AB" w:rsidRDefault="005D37DD" w:rsidP="005A0A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D37DD" w:rsidRPr="002604AB" w:rsidRDefault="005D37DD" w:rsidP="005A0AC2">
            <w:pPr>
              <w:rPr>
                <w:rFonts w:ascii="Verdana" w:hAnsi="Verdana"/>
                <w:sz w:val="16"/>
                <w:szCs w:val="16"/>
                <w:vertAlign w:val="superscript"/>
              </w:rPr>
            </w:pPr>
            <w:r>
              <w:rPr>
                <w:rFonts w:ascii="Verdana" w:hAnsi="Verdana"/>
                <w:sz w:val="16"/>
                <w:szCs w:val="16"/>
              </w:rPr>
              <w:t>Türkçe</w:t>
            </w:r>
          </w:p>
        </w:tc>
      </w:tr>
      <w:tr w:rsidR="005D37DD" w:rsidRPr="002604AB" w:rsidTr="005A0A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D37DD" w:rsidRPr="009B0EC0" w:rsidRDefault="005D37DD" w:rsidP="005A0AC2">
            <w:pPr>
              <w:jc w:val="center"/>
              <w:rPr>
                <w:rFonts w:ascii="Verdana" w:hAnsi="Verdana"/>
                <w:b/>
                <w:sz w:val="18"/>
                <w:szCs w:val="16"/>
              </w:rPr>
            </w:pPr>
            <w:r w:rsidRPr="009B0EC0">
              <w:rPr>
                <w:rFonts w:ascii="Verdana" w:hAnsi="Verdana"/>
                <w:b/>
                <w:sz w:val="18"/>
                <w:szCs w:val="16"/>
              </w:rPr>
              <w:t>KREDİ DAĞILIMI</w:t>
            </w:r>
          </w:p>
          <w:p w:rsidR="005D37DD" w:rsidRDefault="005D37DD" w:rsidP="005A0AC2">
            <w:pPr>
              <w:jc w:val="center"/>
              <w:rPr>
                <w:rFonts w:ascii="Verdana" w:hAnsi="Verdana"/>
                <w:b/>
                <w:sz w:val="16"/>
                <w:szCs w:val="16"/>
              </w:rPr>
            </w:pPr>
            <w:r>
              <w:rPr>
                <w:rFonts w:ascii="Verdana" w:hAnsi="Verdana"/>
                <w:b/>
                <w:sz w:val="16"/>
                <w:szCs w:val="16"/>
              </w:rPr>
              <w:t>Dersin kredisini aşağıya işleyiniz.</w:t>
            </w:r>
          </w:p>
          <w:p w:rsidR="005D37DD" w:rsidRPr="002604AB" w:rsidRDefault="005D37DD" w:rsidP="005A0AC2">
            <w:pPr>
              <w:jc w:val="center"/>
              <w:rPr>
                <w:rFonts w:ascii="Verdana" w:hAnsi="Verdana"/>
                <w:b/>
                <w:sz w:val="16"/>
                <w:szCs w:val="16"/>
              </w:rPr>
            </w:pPr>
            <w:r>
              <w:rPr>
                <w:rFonts w:ascii="Verdana" w:hAnsi="Verdana"/>
                <w:b/>
                <w:sz w:val="16"/>
                <w:szCs w:val="16"/>
              </w:rPr>
              <w:t xml:space="preserve"> (Gerekli görürseniz krediyi paylaştırınız.)</w:t>
            </w:r>
          </w:p>
        </w:tc>
      </w:tr>
      <w:tr w:rsidR="005D37DD" w:rsidRPr="002604AB" w:rsidTr="005A0A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D37DD" w:rsidRPr="002604AB" w:rsidRDefault="005D37DD" w:rsidP="005A0A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D37DD" w:rsidRPr="002604AB" w:rsidRDefault="005D37DD" w:rsidP="005A0A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D37DD" w:rsidRPr="002604AB" w:rsidTr="005A0A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D37DD" w:rsidRPr="002604AB" w:rsidRDefault="005D37DD" w:rsidP="005A0AC2">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D37DD" w:rsidRPr="002604AB" w:rsidRDefault="005D37DD" w:rsidP="005A0AC2">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5D37DD" w:rsidRPr="002604AB" w:rsidRDefault="005D37DD" w:rsidP="005A0A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B4050">
              <w:rPr>
                <w:rFonts w:ascii="Verdana" w:hAnsi="Verdana"/>
                <w:sz w:val="16"/>
                <w:szCs w:val="16"/>
              </w:rPr>
            </w:r>
            <w:r w:rsidR="00DB4050">
              <w:rPr>
                <w:rFonts w:ascii="Verdana" w:hAnsi="Verdana"/>
                <w:sz w:val="16"/>
                <w:szCs w:val="16"/>
              </w:rPr>
              <w:fldChar w:fldCharType="separate"/>
            </w:r>
            <w:r>
              <w:rPr>
                <w:rFonts w:ascii="Verdana" w:hAnsi="Verdana"/>
                <w:sz w:val="16"/>
                <w:szCs w:val="16"/>
              </w:rPr>
              <w:fldChar w:fldCharType="end"/>
            </w:r>
          </w:p>
        </w:tc>
      </w:tr>
      <w:tr w:rsidR="005D37DD" w:rsidRPr="002604AB" w:rsidTr="005A0A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DEĞERLENDİRME ÖLÇÜTLERİ</w:t>
            </w:r>
          </w:p>
        </w:tc>
      </w:tr>
      <w:tr w:rsidR="005D37DD" w:rsidRPr="002604AB" w:rsidTr="005A0A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D37DD" w:rsidRDefault="005D37DD" w:rsidP="005A0AC2">
            <w:pPr>
              <w:jc w:val="center"/>
              <w:rPr>
                <w:rFonts w:ascii="Verdana" w:hAnsi="Verdana"/>
                <w:b/>
                <w:sz w:val="16"/>
                <w:szCs w:val="16"/>
              </w:rPr>
            </w:pPr>
            <w:r w:rsidRPr="002604AB">
              <w:rPr>
                <w:rFonts w:ascii="Verdana" w:hAnsi="Verdana"/>
                <w:b/>
                <w:sz w:val="16"/>
                <w:szCs w:val="16"/>
              </w:rPr>
              <w:t>YARIYIL İÇİ</w:t>
            </w:r>
          </w:p>
          <w:p w:rsidR="005D37DD" w:rsidRPr="002604AB" w:rsidRDefault="005D37DD" w:rsidP="005A0A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D37DD" w:rsidRPr="002604AB" w:rsidRDefault="005D37DD" w:rsidP="005A0A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D37DD" w:rsidRPr="002604AB" w:rsidTr="005A0AC2">
        <w:trPr>
          <w:trHeight w:val="276"/>
        </w:trPr>
        <w:tc>
          <w:tcPr>
            <w:tcW w:w="3735" w:type="dxa"/>
            <w:gridSpan w:val="5"/>
            <w:vMerge/>
            <w:tcBorders>
              <w:left w:val="single" w:sz="12" w:space="0" w:color="auto"/>
              <w:right w:val="single" w:sz="12" w:space="0" w:color="auto"/>
            </w:tcBorders>
            <w:vAlign w:val="center"/>
          </w:tcPr>
          <w:p w:rsidR="005D37DD" w:rsidRPr="002604AB" w:rsidRDefault="005D37DD" w:rsidP="005A0A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D37DD" w:rsidRPr="002604AB" w:rsidRDefault="005D37DD" w:rsidP="005A0A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D37DD" w:rsidRPr="002604AB" w:rsidRDefault="005D37DD" w:rsidP="005A0AC2">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5D37DD" w:rsidRPr="002604AB" w:rsidRDefault="005D37DD" w:rsidP="005A0AC2">
            <w:pPr>
              <w:jc w:val="center"/>
              <w:rPr>
                <w:rFonts w:ascii="Verdana" w:hAnsi="Verdana"/>
                <w:sz w:val="16"/>
                <w:szCs w:val="16"/>
                <w:highlight w:val="yellow"/>
              </w:rPr>
            </w:pPr>
            <w:r>
              <w:rPr>
                <w:rFonts w:ascii="Verdana" w:hAnsi="Verdana"/>
                <w:sz w:val="16"/>
                <w:szCs w:val="16"/>
              </w:rPr>
              <w:t>40</w:t>
            </w:r>
          </w:p>
          <w:p w:rsidR="005D37DD" w:rsidRPr="002604AB" w:rsidRDefault="005D37DD" w:rsidP="005A0AC2">
            <w:pPr>
              <w:jc w:val="center"/>
              <w:rPr>
                <w:rFonts w:ascii="Verdana" w:hAnsi="Verdana"/>
                <w:sz w:val="16"/>
                <w:szCs w:val="16"/>
                <w:highlight w:val="yellow"/>
              </w:rPr>
            </w:pPr>
          </w:p>
        </w:tc>
      </w:tr>
      <w:tr w:rsidR="005D37DD" w:rsidRPr="002604AB" w:rsidTr="005A0AC2">
        <w:trPr>
          <w:trHeight w:val="286"/>
        </w:trPr>
        <w:tc>
          <w:tcPr>
            <w:tcW w:w="3735" w:type="dxa"/>
            <w:gridSpan w:val="5"/>
            <w:vMerge/>
            <w:tcBorders>
              <w:left w:val="single" w:sz="12" w:space="0" w:color="auto"/>
              <w:right w:val="single" w:sz="12" w:space="0" w:color="auto"/>
            </w:tcBorders>
            <w:vAlign w:val="center"/>
          </w:tcPr>
          <w:p w:rsidR="005D37DD" w:rsidRPr="002604AB" w:rsidRDefault="005D37DD" w:rsidP="005A0A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D37DD" w:rsidRPr="002604AB" w:rsidRDefault="005D37DD" w:rsidP="005A0A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37DD" w:rsidRPr="002604AB" w:rsidTr="005A0AC2">
        <w:trPr>
          <w:trHeight w:val="286"/>
        </w:trPr>
        <w:tc>
          <w:tcPr>
            <w:tcW w:w="3735" w:type="dxa"/>
            <w:gridSpan w:val="5"/>
            <w:vMerge/>
            <w:tcBorders>
              <w:left w:val="single" w:sz="12" w:space="0" w:color="auto"/>
              <w:right w:val="single" w:sz="12" w:space="0" w:color="auto"/>
            </w:tcBorders>
            <w:vAlign w:val="center"/>
          </w:tcPr>
          <w:p w:rsidR="005D37DD" w:rsidRPr="002604AB" w:rsidRDefault="005D37DD" w:rsidP="005A0A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D37DD" w:rsidRPr="002604AB" w:rsidRDefault="005D37DD" w:rsidP="005A0A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37DD" w:rsidRPr="002604AB" w:rsidTr="005A0AC2">
        <w:trPr>
          <w:trHeight w:val="286"/>
        </w:trPr>
        <w:tc>
          <w:tcPr>
            <w:tcW w:w="3735" w:type="dxa"/>
            <w:gridSpan w:val="5"/>
            <w:vMerge/>
            <w:tcBorders>
              <w:left w:val="single" w:sz="12" w:space="0" w:color="auto"/>
              <w:right w:val="single" w:sz="12" w:space="0" w:color="auto"/>
            </w:tcBorders>
            <w:vAlign w:val="center"/>
          </w:tcPr>
          <w:p w:rsidR="005D37DD" w:rsidRPr="002604AB" w:rsidRDefault="005D37DD" w:rsidP="005A0A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D37DD" w:rsidRPr="002604AB" w:rsidRDefault="005D37DD" w:rsidP="005A0A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37DD" w:rsidRPr="002604AB" w:rsidTr="005A0AC2">
        <w:trPr>
          <w:trHeight w:val="286"/>
        </w:trPr>
        <w:tc>
          <w:tcPr>
            <w:tcW w:w="3735" w:type="dxa"/>
            <w:gridSpan w:val="5"/>
            <w:vMerge/>
            <w:tcBorders>
              <w:left w:val="single" w:sz="12" w:space="0" w:color="auto"/>
              <w:right w:val="single" w:sz="12" w:space="0" w:color="auto"/>
            </w:tcBorders>
            <w:vAlign w:val="center"/>
          </w:tcPr>
          <w:p w:rsidR="005D37DD" w:rsidRPr="002604AB" w:rsidRDefault="005D37DD" w:rsidP="005A0A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D37DD" w:rsidRPr="002604AB" w:rsidRDefault="005D37DD" w:rsidP="005A0A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37DD" w:rsidRPr="002604AB" w:rsidTr="005A0AC2">
        <w:trPr>
          <w:trHeight w:val="286"/>
        </w:trPr>
        <w:tc>
          <w:tcPr>
            <w:tcW w:w="3735" w:type="dxa"/>
            <w:gridSpan w:val="5"/>
            <w:vMerge/>
            <w:tcBorders>
              <w:left w:val="single" w:sz="12" w:space="0" w:color="auto"/>
              <w:right w:val="single" w:sz="12" w:space="0" w:color="auto"/>
            </w:tcBorders>
            <w:vAlign w:val="center"/>
          </w:tcPr>
          <w:p w:rsidR="005D37DD" w:rsidRPr="002604AB" w:rsidRDefault="005D37DD" w:rsidP="005A0A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D37DD" w:rsidRPr="002604AB" w:rsidRDefault="005D37DD" w:rsidP="005A0AC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37DD" w:rsidRPr="002604AB" w:rsidTr="005A0AC2">
        <w:trPr>
          <w:trHeight w:val="286"/>
        </w:trPr>
        <w:tc>
          <w:tcPr>
            <w:tcW w:w="3735" w:type="dxa"/>
            <w:gridSpan w:val="5"/>
            <w:vMerge/>
            <w:tcBorders>
              <w:left w:val="single" w:sz="12" w:space="0" w:color="auto"/>
              <w:right w:val="single" w:sz="12" w:space="0" w:color="auto"/>
            </w:tcBorders>
            <w:vAlign w:val="center"/>
          </w:tcPr>
          <w:p w:rsidR="005D37DD" w:rsidRPr="002604AB" w:rsidRDefault="005D37DD" w:rsidP="005A0AC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D37DD" w:rsidRPr="002604AB" w:rsidRDefault="005D37DD" w:rsidP="005A0AC2">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bookmarkStart w:id="6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0"/>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D37DD" w:rsidRPr="002604AB" w:rsidRDefault="005D37DD" w:rsidP="005A0A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D37DD" w:rsidRPr="002604AB" w:rsidTr="005A0AC2">
        <w:trPr>
          <w:trHeight w:val="286"/>
        </w:trPr>
        <w:tc>
          <w:tcPr>
            <w:tcW w:w="3735" w:type="dxa"/>
            <w:gridSpan w:val="5"/>
            <w:vMerge/>
            <w:tcBorders>
              <w:left w:val="single" w:sz="12" w:space="0" w:color="auto"/>
              <w:bottom w:val="single" w:sz="12" w:space="0" w:color="auto"/>
              <w:right w:val="single" w:sz="12" w:space="0" w:color="auto"/>
            </w:tcBorders>
            <w:vAlign w:val="center"/>
          </w:tcPr>
          <w:p w:rsidR="005D37DD" w:rsidRPr="002604AB" w:rsidRDefault="005D37DD" w:rsidP="005A0A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D37DD" w:rsidRPr="00FA4020" w:rsidRDefault="005D37DD" w:rsidP="005A0A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D37DD" w:rsidRPr="002604AB" w:rsidRDefault="005D37DD" w:rsidP="005A0AC2">
            <w:pPr>
              <w:jc w:val="center"/>
              <w:rPr>
                <w:rFonts w:ascii="Verdana" w:hAnsi="Verdana"/>
                <w:sz w:val="16"/>
                <w:szCs w:val="16"/>
              </w:rPr>
            </w:pPr>
            <w:r>
              <w:rPr>
                <w:rFonts w:ascii="Verdana" w:hAnsi="Verdana"/>
                <w:sz w:val="16"/>
                <w:szCs w:val="16"/>
              </w:rPr>
              <w:t>60</w:t>
            </w:r>
          </w:p>
        </w:tc>
      </w:tr>
      <w:tr w:rsidR="005D37DD" w:rsidRPr="002604AB" w:rsidTr="005A0A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D37DD" w:rsidRPr="00A82F24" w:rsidRDefault="005D37DD" w:rsidP="005A0AC2">
            <w:pPr>
              <w:jc w:val="both"/>
              <w:rPr>
                <w:rFonts w:ascii="Verdana" w:hAnsi="Verdana"/>
                <w:sz w:val="16"/>
                <w:szCs w:val="16"/>
              </w:rPr>
            </w:pPr>
            <w:r w:rsidRPr="00A82F24">
              <w:rPr>
                <w:rFonts w:ascii="Verdana" w:hAnsi="Verdana"/>
                <w:sz w:val="16"/>
                <w:szCs w:val="16"/>
              </w:rPr>
              <w:t xml:space="preserve"> Yok</w:t>
            </w:r>
          </w:p>
        </w:tc>
      </w:tr>
      <w:tr w:rsidR="005D37DD" w:rsidRPr="002604AB" w:rsidTr="005A0A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D37DD" w:rsidRPr="00A82F24" w:rsidRDefault="005D37DD" w:rsidP="005A0AC2">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5D37DD" w:rsidRPr="002604AB" w:rsidTr="005A0A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D37DD" w:rsidRPr="00A82F24" w:rsidRDefault="005D37DD" w:rsidP="005A0AC2">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5D37DD" w:rsidRPr="002604AB" w:rsidTr="005A0A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D37DD" w:rsidRPr="00A82F24" w:rsidRDefault="005D37DD" w:rsidP="005A0AC2">
            <w:pPr>
              <w:jc w:val="both"/>
              <w:rPr>
                <w:rFonts w:ascii="Verdana" w:hAnsi="Verdana"/>
                <w:sz w:val="16"/>
                <w:szCs w:val="16"/>
              </w:rPr>
            </w:pPr>
            <w:r w:rsidRPr="00A82F24">
              <w:rPr>
                <w:rFonts w:ascii="Verdana" w:hAnsi="Verdana"/>
                <w:sz w:val="16"/>
                <w:szCs w:val="16"/>
              </w:rPr>
              <w:t xml:space="preserve"> </w:t>
            </w:r>
          </w:p>
          <w:p w:rsidR="005D37DD" w:rsidRPr="00A82F24" w:rsidRDefault="005D37DD" w:rsidP="005A0AC2">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5D37DD" w:rsidRPr="002604AB" w:rsidTr="005A0A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37DD" w:rsidRPr="002604AB" w:rsidRDefault="005D37DD" w:rsidP="005A0A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D37DD" w:rsidRPr="00A82F24" w:rsidRDefault="005D37DD" w:rsidP="005A0AC2">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5D37DD" w:rsidRPr="002604AB" w:rsidTr="005A0A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D37DD" w:rsidRPr="00A82F24" w:rsidRDefault="005D37DD" w:rsidP="005A0AC2">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5D37DD" w:rsidRPr="002604AB" w:rsidTr="005A0A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D37DD" w:rsidRPr="002604AB" w:rsidRDefault="005D37DD" w:rsidP="005A0A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D37DD" w:rsidRPr="00A82F24" w:rsidRDefault="005D37DD" w:rsidP="005A0AC2">
            <w:pPr>
              <w:pStyle w:val="Default"/>
              <w:jc w:val="both"/>
              <w:rPr>
                <w:rFonts w:ascii="Verdana" w:hAnsi="Verdana"/>
                <w:sz w:val="16"/>
                <w:szCs w:val="16"/>
              </w:rPr>
            </w:pPr>
            <w:r w:rsidRPr="00A82F24">
              <w:rPr>
                <w:rFonts w:ascii="Verdana" w:hAnsi="Verdana"/>
                <w:b/>
                <w:bCs/>
                <w:sz w:val="16"/>
                <w:szCs w:val="16"/>
              </w:rPr>
              <w:t xml:space="preserve"> </w:t>
            </w:r>
          </w:p>
          <w:p w:rsidR="005D37DD" w:rsidRPr="00A82F24" w:rsidRDefault="005D37DD" w:rsidP="005A0AC2">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5D37DD" w:rsidRPr="00A82F24" w:rsidRDefault="005D37DD" w:rsidP="005A0AC2">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5D37DD" w:rsidRPr="00A82F24" w:rsidRDefault="005D37DD" w:rsidP="005A0AC2">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5D37DD" w:rsidRPr="00A82F24" w:rsidRDefault="005D37DD" w:rsidP="005A0AC2">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5D37DD" w:rsidRPr="00A82F24" w:rsidRDefault="005D37DD" w:rsidP="005A0AC2">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5D37DD" w:rsidRPr="00A82F24" w:rsidRDefault="005D37DD" w:rsidP="005A0AC2">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5D37DD" w:rsidRPr="00A82F24" w:rsidRDefault="005D37DD" w:rsidP="005A0AC2">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5D37DD" w:rsidRPr="00A82F24" w:rsidRDefault="005D37DD" w:rsidP="005A0AC2">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5D37DD" w:rsidRPr="00DA3E75" w:rsidRDefault="005D37DD" w:rsidP="005A0AC2">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5D37DD" w:rsidRPr="00A82F24" w:rsidRDefault="005D37DD" w:rsidP="005A0AC2">
            <w:pPr>
              <w:pStyle w:val="Default"/>
              <w:jc w:val="both"/>
              <w:rPr>
                <w:rFonts w:ascii="Verdana" w:hAnsi="Verdana"/>
                <w:sz w:val="16"/>
                <w:szCs w:val="16"/>
              </w:rPr>
            </w:pPr>
          </w:p>
        </w:tc>
      </w:tr>
    </w:tbl>
    <w:p w:rsidR="005D37DD" w:rsidRPr="002604AB" w:rsidRDefault="005D37DD" w:rsidP="005A0AC2">
      <w:pPr>
        <w:rPr>
          <w:rFonts w:ascii="Verdana" w:hAnsi="Verdana"/>
          <w:sz w:val="16"/>
          <w:szCs w:val="16"/>
        </w:rPr>
        <w:sectPr w:rsidR="005D37DD" w:rsidRPr="002604AB" w:rsidSect="005A0AC2">
          <w:footerReference w:type="default" r:id="rId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D37DD" w:rsidRPr="002604AB" w:rsidTr="005A0A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D37DD" w:rsidRPr="002604AB" w:rsidRDefault="005D37DD" w:rsidP="005A0AC2">
            <w:pPr>
              <w:jc w:val="center"/>
              <w:rPr>
                <w:rFonts w:ascii="Verdana" w:hAnsi="Verdana"/>
                <w:b/>
                <w:sz w:val="20"/>
                <w:szCs w:val="16"/>
              </w:rPr>
            </w:pPr>
            <w:r w:rsidRPr="002604AB">
              <w:rPr>
                <w:rFonts w:ascii="Verdana" w:hAnsi="Verdana"/>
                <w:b/>
                <w:sz w:val="20"/>
                <w:szCs w:val="16"/>
              </w:rPr>
              <w:t>DERSİN HAFTALIK PLANI</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D37DD" w:rsidRPr="002604AB" w:rsidRDefault="005D37DD" w:rsidP="005A0AC2">
            <w:pPr>
              <w:rPr>
                <w:rFonts w:ascii="Verdana" w:hAnsi="Verdana"/>
                <w:b/>
                <w:sz w:val="20"/>
                <w:szCs w:val="16"/>
              </w:rPr>
            </w:pPr>
            <w:r w:rsidRPr="002604AB">
              <w:rPr>
                <w:rFonts w:ascii="Verdana" w:hAnsi="Verdana"/>
                <w:b/>
                <w:sz w:val="20"/>
                <w:szCs w:val="16"/>
              </w:rPr>
              <w:t>İŞLENEN KONULAR</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D37DD" w:rsidRPr="00494AF5" w:rsidRDefault="005D37DD" w:rsidP="005A0AC2">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D37DD" w:rsidRPr="00494AF5" w:rsidRDefault="005D37DD" w:rsidP="005A0AC2">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5D37DD" w:rsidRPr="002604AB" w:rsidTr="005A0A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D37DD" w:rsidRPr="00494AF5" w:rsidRDefault="005D37DD" w:rsidP="005A0AC2">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5D37DD" w:rsidRPr="002604AB" w:rsidTr="005A0A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D37DD" w:rsidRPr="002604AB" w:rsidRDefault="005D37DD" w:rsidP="005A0AC2">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D37DD" w:rsidRPr="00494AF5" w:rsidRDefault="005D37DD" w:rsidP="005A0AC2">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5D37DD" w:rsidRPr="002604AB" w:rsidRDefault="005D37DD" w:rsidP="005A0AC2">
      <w:pPr>
        <w:rPr>
          <w:rFonts w:ascii="Verdana" w:hAnsi="Verdana"/>
          <w:sz w:val="16"/>
          <w:szCs w:val="16"/>
        </w:rPr>
      </w:pPr>
    </w:p>
    <w:p w:rsidR="005D37DD" w:rsidRPr="002604AB" w:rsidRDefault="005D37DD" w:rsidP="005A0A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D37DD" w:rsidRPr="002604AB" w:rsidTr="005A0AC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D37DD" w:rsidRDefault="005D37DD" w:rsidP="005A0AC2">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5D37DD" w:rsidRPr="002604AB" w:rsidRDefault="005D37DD" w:rsidP="005A0AC2">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t>Katkı Düzeyi</w:t>
            </w:r>
          </w:p>
        </w:tc>
      </w:tr>
      <w:tr w:rsidR="005D37DD" w:rsidRPr="002604AB" w:rsidTr="005A0AC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D37DD" w:rsidRPr="002604AB" w:rsidRDefault="005D37DD" w:rsidP="005A0AC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D37DD" w:rsidRPr="002604AB" w:rsidRDefault="005D37DD" w:rsidP="005A0AC2">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D37DD" w:rsidRDefault="005D37DD" w:rsidP="005A0AC2">
            <w:pPr>
              <w:jc w:val="center"/>
              <w:rPr>
                <w:rFonts w:ascii="Verdana" w:hAnsi="Verdana"/>
                <w:b/>
                <w:sz w:val="18"/>
                <w:szCs w:val="16"/>
              </w:rPr>
            </w:pPr>
            <w:r>
              <w:rPr>
                <w:rFonts w:ascii="Verdana" w:hAnsi="Verdana"/>
                <w:b/>
                <w:sz w:val="18"/>
                <w:szCs w:val="16"/>
              </w:rPr>
              <w:t>3</w:t>
            </w:r>
          </w:p>
          <w:p w:rsidR="005D37DD" w:rsidRPr="001B710C" w:rsidRDefault="005D37DD" w:rsidP="005A0A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D37DD" w:rsidRDefault="005D37DD" w:rsidP="005A0AC2">
            <w:pPr>
              <w:jc w:val="center"/>
              <w:rPr>
                <w:rFonts w:ascii="Verdana" w:hAnsi="Verdana"/>
                <w:b/>
                <w:sz w:val="18"/>
                <w:szCs w:val="16"/>
              </w:rPr>
            </w:pPr>
            <w:r>
              <w:rPr>
                <w:rFonts w:ascii="Verdana" w:hAnsi="Verdana"/>
                <w:b/>
                <w:sz w:val="18"/>
                <w:szCs w:val="16"/>
              </w:rPr>
              <w:t>2</w:t>
            </w:r>
          </w:p>
          <w:p w:rsidR="005D37DD" w:rsidRPr="001B710C" w:rsidRDefault="005D37DD" w:rsidP="005A0A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D37DD" w:rsidRDefault="005D37DD" w:rsidP="005A0AC2">
            <w:pPr>
              <w:jc w:val="center"/>
              <w:rPr>
                <w:rFonts w:ascii="Verdana" w:hAnsi="Verdana"/>
                <w:b/>
                <w:sz w:val="18"/>
                <w:szCs w:val="16"/>
              </w:rPr>
            </w:pPr>
            <w:r>
              <w:rPr>
                <w:rFonts w:ascii="Verdana" w:hAnsi="Verdana"/>
                <w:b/>
                <w:sz w:val="18"/>
                <w:szCs w:val="16"/>
              </w:rPr>
              <w:t>1</w:t>
            </w:r>
          </w:p>
          <w:p w:rsidR="005D37DD" w:rsidRPr="001B710C" w:rsidRDefault="005D37DD" w:rsidP="005A0A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D37DD" w:rsidRPr="002604AB" w:rsidTr="005A0AC2">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5D37DD" w:rsidRPr="001B710C" w:rsidRDefault="005D37DD" w:rsidP="005A0AC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D37DD" w:rsidRPr="001E4034" w:rsidRDefault="005D37DD" w:rsidP="005A0AC2">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37DD" w:rsidRPr="002604AB" w:rsidTr="005A0AC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D37DD" w:rsidRPr="001B710C" w:rsidRDefault="005D37DD" w:rsidP="005A0AC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D37DD" w:rsidRPr="001E4034" w:rsidRDefault="005D37DD" w:rsidP="005A0AC2">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37DD" w:rsidRPr="002604AB" w:rsidTr="005A0AC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D37DD" w:rsidRPr="001B710C" w:rsidRDefault="005D37DD" w:rsidP="005A0AC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D37DD" w:rsidRPr="001E4034" w:rsidRDefault="005D37DD" w:rsidP="005A0AC2">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r w:rsidR="005D37DD" w:rsidRPr="002604AB" w:rsidTr="005A0AC2">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D37DD" w:rsidRPr="001B710C" w:rsidRDefault="005D37DD" w:rsidP="005A0AC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D37DD" w:rsidRPr="001E4034" w:rsidRDefault="005D37DD" w:rsidP="005A0AC2">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D37DD" w:rsidRPr="002604AB" w:rsidRDefault="005D37DD" w:rsidP="005A0A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B4050">
              <w:rPr>
                <w:rFonts w:ascii="Verdana" w:hAnsi="Verdana"/>
                <w:b/>
                <w:sz w:val="18"/>
                <w:szCs w:val="16"/>
              </w:rPr>
            </w:r>
            <w:r w:rsidR="00DB4050">
              <w:rPr>
                <w:rFonts w:ascii="Verdana" w:hAnsi="Verdana"/>
                <w:b/>
                <w:sz w:val="18"/>
                <w:szCs w:val="16"/>
              </w:rPr>
              <w:fldChar w:fldCharType="separate"/>
            </w:r>
            <w:r>
              <w:rPr>
                <w:rFonts w:ascii="Verdana" w:hAnsi="Verdana"/>
                <w:b/>
                <w:sz w:val="18"/>
                <w:szCs w:val="16"/>
              </w:rPr>
              <w:fldChar w:fldCharType="end"/>
            </w:r>
          </w:p>
        </w:tc>
      </w:tr>
    </w:tbl>
    <w:p w:rsidR="005D37DD" w:rsidRPr="002604AB" w:rsidRDefault="005D37DD" w:rsidP="005A0A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D37DD" w:rsidRPr="002604AB" w:rsidTr="005A0AC2">
        <w:trPr>
          <w:trHeight w:val="432"/>
        </w:trPr>
        <w:tc>
          <w:tcPr>
            <w:tcW w:w="2395" w:type="dxa"/>
            <w:vAlign w:val="center"/>
          </w:tcPr>
          <w:p w:rsidR="005D37DD" w:rsidRPr="002604AB" w:rsidRDefault="005D37DD" w:rsidP="005A0A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D37DD" w:rsidRDefault="005D37DD" w:rsidP="005A0AC2">
            <w:pPr>
              <w:outlineLvl w:val="0"/>
              <w:rPr>
                <w:rFonts w:ascii="Verdana" w:hAnsi="Verdana"/>
                <w:sz w:val="16"/>
                <w:szCs w:val="16"/>
              </w:rPr>
            </w:pPr>
          </w:p>
          <w:p w:rsidR="005D37DD" w:rsidRPr="00052D7B" w:rsidRDefault="005D37DD" w:rsidP="005A0AC2">
            <w:pPr>
              <w:outlineLvl w:val="0"/>
              <w:rPr>
                <w:rFonts w:ascii="Verdana" w:hAnsi="Verdana"/>
                <w:sz w:val="18"/>
                <w:szCs w:val="18"/>
              </w:rPr>
            </w:pPr>
          </w:p>
        </w:tc>
        <w:tc>
          <w:tcPr>
            <w:tcW w:w="811" w:type="dxa"/>
            <w:vAlign w:val="center"/>
          </w:tcPr>
          <w:p w:rsidR="005D37DD" w:rsidRPr="002604AB" w:rsidRDefault="005D37DD" w:rsidP="005A0A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D37DD" w:rsidRPr="00052D7B" w:rsidRDefault="005D37DD" w:rsidP="005A0AC2">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5D37DD" w:rsidRPr="002604AB" w:rsidRDefault="005D37DD" w:rsidP="005A0AC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5D37DD" w:rsidRDefault="005D37DD" w:rsidP="005A0AC2">
      <w:pPr>
        <w:tabs>
          <w:tab w:val="left" w:pos="7800"/>
        </w:tabs>
        <w:rPr>
          <w:rFonts w:ascii="Verdana" w:hAnsi="Verdana"/>
          <w:b/>
          <w:sz w:val="18"/>
          <w:szCs w:val="16"/>
        </w:rPr>
      </w:pPr>
      <w:r>
        <w:rPr>
          <w:rFonts w:ascii="Verdana" w:hAnsi="Verdana"/>
          <w:b/>
          <w:sz w:val="18"/>
          <w:szCs w:val="16"/>
        </w:rPr>
        <w:t xml:space="preserve">  </w:t>
      </w:r>
    </w:p>
    <w:p w:rsidR="005D37DD" w:rsidRDefault="005D37DD" w:rsidP="005A0AC2">
      <w:pPr>
        <w:tabs>
          <w:tab w:val="left" w:pos="7800"/>
        </w:tabs>
        <w:rPr>
          <w:rFonts w:ascii="Verdana" w:hAnsi="Verdana"/>
          <w:b/>
          <w:sz w:val="18"/>
          <w:szCs w:val="16"/>
        </w:rPr>
      </w:pPr>
    </w:p>
    <w:p w:rsidR="005D37DD" w:rsidRPr="00D577A8" w:rsidRDefault="005D37DD" w:rsidP="005A0AC2">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13438" w:rsidRPr="00513438" w:rsidRDefault="00513438" w:rsidP="00B937E5">
      <w:pPr>
        <w:tabs>
          <w:tab w:val="left" w:pos="7800"/>
        </w:tabs>
      </w:pPr>
    </w:p>
    <w:sectPr w:rsidR="00513438" w:rsidRPr="00513438" w:rsidSect="00513438">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50" w:rsidRDefault="00DB4050">
      <w:r>
        <w:separator/>
      </w:r>
    </w:p>
  </w:endnote>
  <w:endnote w:type="continuationSeparator" w:id="0">
    <w:p w:rsidR="00DB4050" w:rsidRDefault="00DB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Pr="00C56611" w:rsidRDefault="005A0AC2" w:rsidP="00C86D83">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rsidP="008F28EC">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rsidP="008F28EC">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rsidP="008F28EC">
    <w:pPr>
      <w:pStyle w:val="Altbilgi"/>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rsidP="00F342FA">
    <w:pPr>
      <w:pStyle w:val="Altbilgi"/>
      <w:jc w:val="center"/>
    </w:pPr>
  </w:p>
  <w:p w:rsidR="005A0AC2" w:rsidRDefault="005A0AC2">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rsidP="005A0AC2">
    <w:pPr>
      <w:pStyle w:val="Altbilgi"/>
      <w:jc w:val="center"/>
    </w:pPr>
  </w:p>
  <w:p w:rsidR="005A0AC2" w:rsidRDefault="005A0AC2">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rsidP="005A0AC2">
    <w:pPr>
      <w:pStyle w:val="Altbilgi"/>
      <w:jc w:val="center"/>
    </w:pPr>
  </w:p>
  <w:p w:rsidR="005A0AC2" w:rsidRDefault="005A0AC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rsidP="008F28EC">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rsidP="008F28EC">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rsidP="008F28EC">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50" w:rsidRDefault="00DB4050">
      <w:r>
        <w:separator/>
      </w:r>
    </w:p>
  </w:footnote>
  <w:footnote w:type="continuationSeparator" w:id="0">
    <w:p w:rsidR="00DB4050" w:rsidRDefault="00DB4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C2" w:rsidRDefault="005A0A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hSHGdqo8IyUc1tbwETGI/QbnI31D4sqEUW0kEnIyvZyUcKNBNa5o7pHM/6ZkE+ONtHbNKyyTLvnPVXQ8dlgYOg==" w:salt="mibCY4oWej3JHqHY16kyE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57B4"/>
    <w:rsid w:val="0003616D"/>
    <w:rsid w:val="000751FB"/>
    <w:rsid w:val="00083DA4"/>
    <w:rsid w:val="000966B7"/>
    <w:rsid w:val="000B226F"/>
    <w:rsid w:val="000E7561"/>
    <w:rsid w:val="000F0560"/>
    <w:rsid w:val="00104F33"/>
    <w:rsid w:val="0012507B"/>
    <w:rsid w:val="001257FC"/>
    <w:rsid w:val="00132B63"/>
    <w:rsid w:val="00174125"/>
    <w:rsid w:val="001B1B6A"/>
    <w:rsid w:val="001B5141"/>
    <w:rsid w:val="00201066"/>
    <w:rsid w:val="00213A61"/>
    <w:rsid w:val="0021586D"/>
    <w:rsid w:val="0027474D"/>
    <w:rsid w:val="00296F08"/>
    <w:rsid w:val="00297012"/>
    <w:rsid w:val="002C2155"/>
    <w:rsid w:val="002E1491"/>
    <w:rsid w:val="003131BC"/>
    <w:rsid w:val="00335A7D"/>
    <w:rsid w:val="003470E5"/>
    <w:rsid w:val="00353216"/>
    <w:rsid w:val="00390DD3"/>
    <w:rsid w:val="00394B51"/>
    <w:rsid w:val="003C7672"/>
    <w:rsid w:val="003D45B7"/>
    <w:rsid w:val="003E1ADF"/>
    <w:rsid w:val="003F5804"/>
    <w:rsid w:val="00403C5A"/>
    <w:rsid w:val="0045557E"/>
    <w:rsid w:val="004709DB"/>
    <w:rsid w:val="00470A86"/>
    <w:rsid w:val="00480DC5"/>
    <w:rsid w:val="00485AB8"/>
    <w:rsid w:val="004A187B"/>
    <w:rsid w:val="004C1A9C"/>
    <w:rsid w:val="00513438"/>
    <w:rsid w:val="00545AF1"/>
    <w:rsid w:val="00580869"/>
    <w:rsid w:val="00591AA9"/>
    <w:rsid w:val="0059442A"/>
    <w:rsid w:val="005A0AC2"/>
    <w:rsid w:val="005D37DD"/>
    <w:rsid w:val="005D7D2A"/>
    <w:rsid w:val="005E152A"/>
    <w:rsid w:val="00623D61"/>
    <w:rsid w:val="00624973"/>
    <w:rsid w:val="006253D4"/>
    <w:rsid w:val="00643A73"/>
    <w:rsid w:val="006A3777"/>
    <w:rsid w:val="006C2D6E"/>
    <w:rsid w:val="006C6278"/>
    <w:rsid w:val="006D5BC3"/>
    <w:rsid w:val="006F0A4B"/>
    <w:rsid w:val="00714D28"/>
    <w:rsid w:val="007355EB"/>
    <w:rsid w:val="00752F69"/>
    <w:rsid w:val="007622D9"/>
    <w:rsid w:val="00767706"/>
    <w:rsid w:val="007971C6"/>
    <w:rsid w:val="007A291B"/>
    <w:rsid w:val="007A7B69"/>
    <w:rsid w:val="007E63DC"/>
    <w:rsid w:val="007F2E33"/>
    <w:rsid w:val="0080428C"/>
    <w:rsid w:val="00820994"/>
    <w:rsid w:val="00852E13"/>
    <w:rsid w:val="0085671A"/>
    <w:rsid w:val="008A2745"/>
    <w:rsid w:val="008E0D1F"/>
    <w:rsid w:val="008F28EC"/>
    <w:rsid w:val="008F330F"/>
    <w:rsid w:val="009009FC"/>
    <w:rsid w:val="009025C0"/>
    <w:rsid w:val="00903C40"/>
    <w:rsid w:val="00912FF5"/>
    <w:rsid w:val="0092566D"/>
    <w:rsid w:val="009300EF"/>
    <w:rsid w:val="0094127C"/>
    <w:rsid w:val="009A0D03"/>
    <w:rsid w:val="009B4222"/>
    <w:rsid w:val="009C6170"/>
    <w:rsid w:val="009E1D96"/>
    <w:rsid w:val="009E5CB0"/>
    <w:rsid w:val="00A04DCF"/>
    <w:rsid w:val="00A0784A"/>
    <w:rsid w:val="00A35E97"/>
    <w:rsid w:val="00A46BE5"/>
    <w:rsid w:val="00A519B1"/>
    <w:rsid w:val="00A56A05"/>
    <w:rsid w:val="00AE61A1"/>
    <w:rsid w:val="00B005C3"/>
    <w:rsid w:val="00B30943"/>
    <w:rsid w:val="00B44BD8"/>
    <w:rsid w:val="00B468FE"/>
    <w:rsid w:val="00B52924"/>
    <w:rsid w:val="00B61DA4"/>
    <w:rsid w:val="00B937E5"/>
    <w:rsid w:val="00BA0D60"/>
    <w:rsid w:val="00BA232B"/>
    <w:rsid w:val="00BC14A2"/>
    <w:rsid w:val="00C142DD"/>
    <w:rsid w:val="00C25F38"/>
    <w:rsid w:val="00C55400"/>
    <w:rsid w:val="00C86D83"/>
    <w:rsid w:val="00C903DC"/>
    <w:rsid w:val="00C96D3C"/>
    <w:rsid w:val="00CA40A7"/>
    <w:rsid w:val="00CB18E8"/>
    <w:rsid w:val="00CC523E"/>
    <w:rsid w:val="00CE09AB"/>
    <w:rsid w:val="00CE4DBE"/>
    <w:rsid w:val="00D20FDC"/>
    <w:rsid w:val="00D33A44"/>
    <w:rsid w:val="00DB4050"/>
    <w:rsid w:val="00DE4969"/>
    <w:rsid w:val="00E065A9"/>
    <w:rsid w:val="00E34062"/>
    <w:rsid w:val="00E415B9"/>
    <w:rsid w:val="00E628C6"/>
    <w:rsid w:val="00E813E6"/>
    <w:rsid w:val="00E82148"/>
    <w:rsid w:val="00E90B54"/>
    <w:rsid w:val="00E95F68"/>
    <w:rsid w:val="00EA1DC7"/>
    <w:rsid w:val="00EC625E"/>
    <w:rsid w:val="00F342FA"/>
    <w:rsid w:val="00F55744"/>
    <w:rsid w:val="00F60FCD"/>
    <w:rsid w:val="00F725C2"/>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C3FE76F5-B099-4B18-B995-CA4D4853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character" w:styleId="AklamaBavurusu">
    <w:name w:val="annotation reference"/>
    <w:basedOn w:val="VarsaylanParagrafYazTipi"/>
    <w:rsid w:val="008F28EC"/>
    <w:rPr>
      <w:sz w:val="16"/>
      <w:szCs w:val="16"/>
    </w:rPr>
  </w:style>
  <w:style w:type="paragraph" w:styleId="AklamaMetni">
    <w:name w:val="annotation text"/>
    <w:basedOn w:val="Normal"/>
    <w:link w:val="AklamaMetniChar"/>
    <w:rsid w:val="008F28EC"/>
    <w:rPr>
      <w:sz w:val="20"/>
      <w:szCs w:val="20"/>
    </w:rPr>
  </w:style>
  <w:style w:type="character" w:customStyle="1" w:styleId="AklamaMetniChar">
    <w:name w:val="Açıklama Metni Char"/>
    <w:basedOn w:val="VarsaylanParagrafYazTipi"/>
    <w:link w:val="AklamaMetni"/>
    <w:rsid w:val="008F28EC"/>
    <w:rPr>
      <w:rFonts w:eastAsia="Times New Roman" w:cs="Times New Roman"/>
      <w:sz w:val="20"/>
      <w:szCs w:val="20"/>
      <w:lang w:eastAsia="tr-TR"/>
    </w:rPr>
  </w:style>
  <w:style w:type="paragraph" w:styleId="stbilgi">
    <w:name w:val="header"/>
    <w:basedOn w:val="Normal"/>
    <w:link w:val="stbilgiChar"/>
    <w:uiPriority w:val="99"/>
    <w:unhideWhenUsed/>
    <w:rsid w:val="008F28EC"/>
    <w:pPr>
      <w:tabs>
        <w:tab w:val="center" w:pos="4536"/>
        <w:tab w:val="right" w:pos="9072"/>
      </w:tabs>
    </w:pPr>
  </w:style>
  <w:style w:type="character" w:customStyle="1" w:styleId="stbilgiChar">
    <w:name w:val="Üstbilgi Char"/>
    <w:basedOn w:val="VarsaylanParagrafYazTipi"/>
    <w:link w:val="stbilgi"/>
    <w:uiPriority w:val="99"/>
    <w:rsid w:val="008F28EC"/>
    <w:rPr>
      <w:rFonts w:eastAsia="Times New Roman" w:cs="Times New Roman"/>
      <w:szCs w:val="24"/>
      <w:lang w:eastAsia="tr-TR"/>
    </w:rPr>
  </w:style>
  <w:style w:type="paragraph" w:customStyle="1" w:styleId="Default">
    <w:name w:val="Default"/>
    <w:rsid w:val="005D37DD"/>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22.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C361-CE16-4EF4-9DB4-4B3E5B49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Pages>
  <Words>18681</Words>
  <Characters>106484</Characters>
  <Application>Microsoft Office Word</Application>
  <DocSecurity>8</DocSecurity>
  <Lines>887</Lines>
  <Paragraphs>249</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37</cp:revision>
  <cp:lastPrinted>2015-08-04T07:57:00Z</cp:lastPrinted>
  <dcterms:created xsi:type="dcterms:W3CDTF">2013-08-28T06:07:00Z</dcterms:created>
  <dcterms:modified xsi:type="dcterms:W3CDTF">2023-03-23T07:17:00Z</dcterms:modified>
</cp:coreProperties>
</file>